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F74" w:rsidRDefault="00AC6752">
      <w:r>
        <w:t xml:space="preserve">Järva vallavalitsuse ja ühingu </w:t>
      </w:r>
      <w:r w:rsidR="004D6F74">
        <w:t xml:space="preserve">MTÜ Karessen </w:t>
      </w:r>
      <w:r w:rsidR="001A0E66">
        <w:t xml:space="preserve">(80211946) </w:t>
      </w:r>
      <w:r>
        <w:t xml:space="preserve">vahel kehtib kuni 2035. aastani vara tasuta </w:t>
      </w:r>
      <w:bookmarkStart w:id="0" w:name="_GoBack"/>
      <w:bookmarkEnd w:id="0"/>
      <w:r>
        <w:t>kasutamise leping Karesseni maaüksuse (28801:001:0052) ja sellel asuva Esna vana vallamaja</w:t>
      </w:r>
      <w:r w:rsidR="00CB45A6">
        <w:t xml:space="preserve"> (reg-kood: 107022118)</w:t>
      </w:r>
      <w:r>
        <w:t xml:space="preserve"> suhtes, mis on määratletud mõlemapoolsete kohustuste ja õigustega.</w:t>
      </w:r>
    </w:p>
    <w:p w:rsidR="00415245" w:rsidRDefault="00415245"/>
    <w:p w:rsidR="00415245" w:rsidRDefault="00415245" w:rsidP="00415245">
      <w:pPr>
        <w:rPr>
          <w:b/>
        </w:rPr>
      </w:pPr>
      <w:r w:rsidRPr="004D6F74">
        <w:rPr>
          <w:b/>
        </w:rPr>
        <w:t>Ettepanekud Järva valla üldplaneeringu dokumenti</w:t>
      </w:r>
      <w:r>
        <w:rPr>
          <w:b/>
        </w:rPr>
        <w:t>.</w:t>
      </w:r>
    </w:p>
    <w:p w:rsidR="00415245" w:rsidRDefault="00415245" w:rsidP="00415245">
      <w:r>
        <w:t>P1.1.</w:t>
      </w:r>
    </w:p>
    <w:p w:rsidR="00415245" w:rsidRDefault="00415245" w:rsidP="00415245">
      <w:r>
        <w:t>MTÜ Karess</w:t>
      </w:r>
      <w:r w:rsidR="001A0E66">
        <w:t>en üldkogu (Protokoll 05.05.2018</w:t>
      </w:r>
      <w:r>
        <w:t xml:space="preserve">) toetas </w:t>
      </w:r>
      <w:r w:rsidR="00755387">
        <w:t xml:space="preserve">Peetri aleviku ja Esna vana vallamaja vahele planeeritud kergliiklustee rajamist, kuna piirkonnas pole turvaliseks liiklemiseks ja treeninguteks sobivat teelõiku. </w:t>
      </w:r>
    </w:p>
    <w:p w:rsidR="000C37D0" w:rsidRDefault="000C37D0" w:rsidP="00415245">
      <w:r>
        <w:t>P1.15.</w:t>
      </w:r>
    </w:p>
    <w:p w:rsidR="00C25A87" w:rsidRDefault="00144661" w:rsidP="00415245">
      <w:r>
        <w:t>2006. aastal koostas Eesti Vaba</w:t>
      </w:r>
      <w:r w:rsidR="002E5BDC">
        <w:t xml:space="preserve">õhumuuseum </w:t>
      </w:r>
      <w:r w:rsidR="00BC02A7">
        <w:t>"</w:t>
      </w:r>
      <w:r w:rsidR="002E5BDC">
        <w:t>Kareda-Esna</w:t>
      </w:r>
      <w:r>
        <w:t xml:space="preserve"> miljööväärtusliku </w:t>
      </w:r>
      <w:r w:rsidR="00AE74C1">
        <w:t>ala ajaloolis-arhitektuuriline</w:t>
      </w:r>
      <w:r w:rsidR="00BC02A7">
        <w:t xml:space="preserve"> uuring ja </w:t>
      </w:r>
      <w:r>
        <w:t xml:space="preserve">piirkonna </w:t>
      </w:r>
      <w:r w:rsidR="00BC02A7">
        <w:t xml:space="preserve">turismipotentsiaali hindamine" </w:t>
      </w:r>
      <w:r>
        <w:t xml:space="preserve"> Määrati ära miljööala piirid.</w:t>
      </w:r>
      <w:r w:rsidR="002E5BDC">
        <w:t xml:space="preserve"> </w:t>
      </w:r>
      <w:r w:rsidR="00F06250">
        <w:t>Hiljem l</w:t>
      </w:r>
      <w:r w:rsidR="00C25A87">
        <w:t xml:space="preserve">oodi kaardirakendus </w:t>
      </w:r>
      <w:hyperlink r:id="rId4" w:tgtFrame="_blank" w:history="1">
        <w:r w:rsidR="00C25A87">
          <w:rPr>
            <w:rStyle w:val="Hperlink"/>
            <w:rFonts w:ascii="Helvetica" w:hAnsi="Helvetica" w:cs="Helvetica"/>
            <w:color w:val="385898"/>
            <w:sz w:val="17"/>
            <w:szCs w:val="17"/>
            <w:shd w:val="clear" w:color="auto" w:fill="FFFFFF"/>
          </w:rPr>
          <w:t>http://goo.gl/maps/xxtJA</w:t>
        </w:r>
      </w:hyperlink>
      <w:r w:rsidR="00C25A87">
        <w:t xml:space="preserve"> </w:t>
      </w:r>
    </w:p>
    <w:p w:rsidR="000C37D0" w:rsidRDefault="002E5BDC" w:rsidP="00415245">
      <w:r>
        <w:t>Ehituslubade väljaandmisega sellesse piirkonda tuleb edastada omanikele soovituslikku ehitusalast teavet ja kehtestada mõningaid piiranguid.</w:t>
      </w:r>
      <w:r w:rsidR="00144661">
        <w:t xml:space="preserve"> </w:t>
      </w:r>
    </w:p>
    <w:p w:rsidR="002D7C47" w:rsidRDefault="002D7C47" w:rsidP="00415245"/>
    <w:p w:rsidR="002D7C47" w:rsidRPr="00415245" w:rsidRDefault="002D7C47" w:rsidP="00415245">
      <w:r>
        <w:t>9.08.2019    Tõnu Taal   (MTÜ Karessen juhatuse liige)</w:t>
      </w:r>
    </w:p>
    <w:p w:rsidR="00415245" w:rsidRPr="004D6F74" w:rsidRDefault="00415245"/>
    <w:sectPr w:rsidR="00415245" w:rsidRPr="004D6F74" w:rsidSect="00FA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74"/>
    <w:rsid w:val="000C37D0"/>
    <w:rsid w:val="00110DEF"/>
    <w:rsid w:val="00144661"/>
    <w:rsid w:val="001A0E66"/>
    <w:rsid w:val="002D7C47"/>
    <w:rsid w:val="002E5BDC"/>
    <w:rsid w:val="00415245"/>
    <w:rsid w:val="004D6F74"/>
    <w:rsid w:val="00755387"/>
    <w:rsid w:val="00AC6752"/>
    <w:rsid w:val="00AE74C1"/>
    <w:rsid w:val="00B47609"/>
    <w:rsid w:val="00BC02A7"/>
    <w:rsid w:val="00C25A87"/>
    <w:rsid w:val="00CB45A6"/>
    <w:rsid w:val="00F06250"/>
    <w:rsid w:val="00FA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B5BE4-F4A3-4FA2-ABD0-F6CD4D6E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sid w:val="00FA4BD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C25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goo.gl%2Fmaps%2FxxtJA%3Ffbclid%3DIwAR1hJcl0NLsNTA8NzB9sNWJzC_36Lgjwh6qajug5jx146EP8ThPBsCndAAY&amp;h=AT3obS5rvo8OifdkSpI122vn1Nt9AnwaXr_pwVtAxrEzmK6pPbjeQE9OzhIMBlAhFTQoTnd8Z2sU32UOXbKo8u3qYaO45-99YdK2A7bY3FRfC0jGXMrmd4Mm5eDA7fFqHRAFhEkgyzbQkwVvnacFs0AnRayZb2ZxOM76E3y7drrSx-nUFhlskgAAXQ8lJaourL-yHeuL23yZPXHROBH8gbgoyEjASP96VZJFLtu8H1PqOWbP4Fd0Nc7AG5sn6hORNYEbfG0Uhn4Zskmd2Ngfl0jp9Ck-5Raiwgn7nY3ZD8XX8pJIuQC0zETMckIkLcD_qwytNcg7ORPKXINIoox2IyxnrOc7LFr5iw33VCY6Xw1zIcQOhEMim_0vnUdKZlgUvh6WYxs47VdEMNS9MkXgDCFQJHuYc5qvTVyJRWeqGIWhglrxGOI1jROFnfDurbJMszv4ZgWCY4zMcNxPzjwHKsLlZd-eFXeV5nd3gkU1E-ijCHz9cJywBal-RrQHXOLDOSRS0JRXf0QYVMlurppJS7sIKVAqGOxLh4nCekYTFoL7VCo9f5IijmmXC0crz6-qRPWxG_4ZGR-Qf9mG4uiyCixHApNSAXEc7_gjlgo5_bkeOy6hIbpQk8qoXTHK5NGqJSwod_KKYZi2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Ilme Kukk</cp:lastModifiedBy>
  <cp:revision>2</cp:revision>
  <dcterms:created xsi:type="dcterms:W3CDTF">2019-09-16T12:54:00Z</dcterms:created>
  <dcterms:modified xsi:type="dcterms:W3CDTF">2019-09-16T12:54:00Z</dcterms:modified>
</cp:coreProperties>
</file>