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D1C4F" w14:textId="77777777" w:rsidR="002F70D2" w:rsidRPr="002F70D2" w:rsidRDefault="002F70D2" w:rsidP="002F70D2">
      <w:pPr>
        <w:spacing w:line="276" w:lineRule="auto"/>
        <w:ind w:left="284"/>
        <w:jc w:val="both"/>
        <w:rPr>
          <w:rFonts w:ascii="Times New Roman" w:hAnsi="Times New Roman" w:cs="Times New Roman"/>
          <w:b/>
          <w:bCs/>
          <w:sz w:val="24"/>
          <w:szCs w:val="24"/>
        </w:rPr>
      </w:pPr>
      <w:r w:rsidRPr="002F70D2">
        <w:rPr>
          <w:rFonts w:ascii="Times New Roman" w:hAnsi="Times New Roman" w:cs="Times New Roman"/>
          <w:b/>
          <w:bCs/>
          <w:sz w:val="24"/>
          <w:szCs w:val="24"/>
        </w:rPr>
        <w:t>Järva valla kergliiklustee talihoolduse nõuded 2020-2022</w:t>
      </w:r>
    </w:p>
    <w:p w14:paraId="6E38B66E" w14:textId="6D2F33F5" w:rsidR="005A123C" w:rsidRPr="00AD5671" w:rsidRDefault="005A123C" w:rsidP="00A7325E">
      <w:pPr>
        <w:spacing w:line="276" w:lineRule="auto"/>
        <w:ind w:left="284"/>
        <w:jc w:val="both"/>
        <w:rPr>
          <w:rFonts w:ascii="Times New Roman" w:hAnsi="Times New Roman" w:cs="Times New Roman"/>
          <w:sz w:val="24"/>
          <w:szCs w:val="24"/>
        </w:rPr>
      </w:pPr>
    </w:p>
    <w:p w14:paraId="556CEB9C" w14:textId="3733C693" w:rsidR="009E3612" w:rsidRPr="00AD5671" w:rsidRDefault="009E3612" w:rsidP="00A7325E">
      <w:pPr>
        <w:pStyle w:val="Loendilik"/>
        <w:numPr>
          <w:ilvl w:val="0"/>
          <w:numId w:val="2"/>
        </w:numPr>
        <w:spacing w:line="276" w:lineRule="auto"/>
        <w:ind w:left="284" w:firstLine="0"/>
        <w:jc w:val="both"/>
        <w:rPr>
          <w:b/>
          <w:bCs/>
          <w:sz w:val="24"/>
          <w:szCs w:val="24"/>
          <w:lang w:val="et-EE"/>
        </w:rPr>
      </w:pPr>
      <w:r w:rsidRPr="00AD5671">
        <w:rPr>
          <w:b/>
          <w:bCs/>
          <w:sz w:val="24"/>
          <w:szCs w:val="24"/>
          <w:lang w:val="et-EE"/>
        </w:rPr>
        <w:t>Tööde tehniline kirjeldus</w:t>
      </w:r>
    </w:p>
    <w:p w14:paraId="5855D755" w14:textId="77777777" w:rsidR="009E3612" w:rsidRPr="00AD5671" w:rsidRDefault="009E3612" w:rsidP="00A7325E">
      <w:pPr>
        <w:pStyle w:val="Loendilik"/>
        <w:spacing w:line="276" w:lineRule="auto"/>
        <w:ind w:left="284"/>
        <w:jc w:val="both"/>
        <w:rPr>
          <w:sz w:val="24"/>
          <w:szCs w:val="24"/>
          <w:lang w:val="et-EE"/>
        </w:rPr>
      </w:pPr>
    </w:p>
    <w:p w14:paraId="13C27E1A" w14:textId="77777777" w:rsidR="005A123C" w:rsidRPr="00AD5671" w:rsidRDefault="005A123C" w:rsidP="00AD5671">
      <w:pPr>
        <w:numPr>
          <w:ilvl w:val="1"/>
          <w:numId w:val="2"/>
        </w:numPr>
        <w:spacing w:line="276" w:lineRule="auto"/>
        <w:ind w:left="709" w:hanging="425"/>
        <w:jc w:val="both"/>
        <w:rPr>
          <w:rFonts w:ascii="Times New Roman" w:hAnsi="Times New Roman" w:cs="Times New Roman"/>
          <w:sz w:val="24"/>
          <w:szCs w:val="24"/>
        </w:rPr>
      </w:pPr>
      <w:r w:rsidRPr="00AD5671">
        <w:rPr>
          <w:rFonts w:ascii="Times New Roman" w:hAnsi="Times New Roman" w:cs="Times New Roman"/>
          <w:sz w:val="24"/>
          <w:szCs w:val="24"/>
        </w:rPr>
        <w:t>Teehoiutööde tegemise nõuded (edaspidi ka „nõuded“) on kohustuslikud Järva valla kohalike teede teehoiul.</w:t>
      </w:r>
    </w:p>
    <w:p w14:paraId="276C557B" w14:textId="7E2D0E7D" w:rsidR="005A123C" w:rsidRPr="00AD5671" w:rsidRDefault="005A123C" w:rsidP="00AD5671">
      <w:pPr>
        <w:numPr>
          <w:ilvl w:val="1"/>
          <w:numId w:val="2"/>
        </w:numPr>
        <w:spacing w:line="276" w:lineRule="auto"/>
        <w:ind w:left="709" w:hanging="425"/>
        <w:jc w:val="both"/>
        <w:rPr>
          <w:rFonts w:ascii="Times New Roman" w:hAnsi="Times New Roman" w:cs="Times New Roman"/>
          <w:sz w:val="24"/>
          <w:szCs w:val="24"/>
        </w:rPr>
      </w:pPr>
      <w:r w:rsidRPr="00AD5671">
        <w:rPr>
          <w:rFonts w:ascii="Times New Roman" w:hAnsi="Times New Roman" w:cs="Times New Roman"/>
          <w:sz w:val="24"/>
          <w:szCs w:val="24"/>
        </w:rPr>
        <w:t>Kohalik tee on tee</w:t>
      </w:r>
      <w:r w:rsidR="0090177E" w:rsidRPr="00AD5671">
        <w:rPr>
          <w:rFonts w:ascii="Times New Roman" w:hAnsi="Times New Roman" w:cs="Times New Roman"/>
          <w:sz w:val="24"/>
          <w:szCs w:val="24"/>
        </w:rPr>
        <w:t xml:space="preserve"> sh. kergtee</w:t>
      </w:r>
      <w:r w:rsidRPr="00AD5671">
        <w:rPr>
          <w:rFonts w:ascii="Times New Roman" w:hAnsi="Times New Roman" w:cs="Times New Roman"/>
          <w:sz w:val="24"/>
          <w:szCs w:val="24"/>
        </w:rPr>
        <w:t xml:space="preserve">, mille osas omaniku ülesandeid täidab kohaliku omavalitsuse üksus. </w:t>
      </w:r>
    </w:p>
    <w:p w14:paraId="021825B5" w14:textId="583A3F31" w:rsidR="005A123C" w:rsidRPr="00AD5671" w:rsidRDefault="005A123C" w:rsidP="00AD5671">
      <w:pPr>
        <w:numPr>
          <w:ilvl w:val="1"/>
          <w:numId w:val="2"/>
        </w:numPr>
        <w:spacing w:line="276" w:lineRule="auto"/>
        <w:ind w:left="709" w:hanging="425"/>
        <w:jc w:val="both"/>
        <w:rPr>
          <w:rFonts w:ascii="Times New Roman" w:hAnsi="Times New Roman" w:cs="Times New Roman"/>
          <w:sz w:val="24"/>
          <w:szCs w:val="24"/>
        </w:rPr>
      </w:pPr>
      <w:r w:rsidRPr="00AD5671">
        <w:rPr>
          <w:rFonts w:ascii="Times New Roman" w:hAnsi="Times New Roman" w:cs="Times New Roman"/>
          <w:sz w:val="24"/>
          <w:szCs w:val="24"/>
        </w:rPr>
        <w:t xml:space="preserve">Tuginedes </w:t>
      </w:r>
      <w:r w:rsidR="0017115B" w:rsidRPr="00AD5671">
        <w:rPr>
          <w:rFonts w:ascii="Times New Roman" w:hAnsi="Times New Roman" w:cs="Times New Roman"/>
          <w:sz w:val="24"/>
          <w:szCs w:val="24"/>
        </w:rPr>
        <w:t>t</w:t>
      </w:r>
      <w:r w:rsidRPr="00AD5671">
        <w:rPr>
          <w:rFonts w:ascii="Times New Roman" w:hAnsi="Times New Roman" w:cs="Times New Roman"/>
          <w:sz w:val="24"/>
          <w:szCs w:val="24"/>
        </w:rPr>
        <w:t xml:space="preserve">öövõtja ametialasele professionaalsusele on </w:t>
      </w:r>
      <w:r w:rsidR="0017115B" w:rsidRPr="00AD5671">
        <w:rPr>
          <w:rFonts w:ascii="Times New Roman" w:hAnsi="Times New Roman" w:cs="Times New Roman"/>
          <w:sz w:val="24"/>
          <w:szCs w:val="24"/>
        </w:rPr>
        <w:t>t</w:t>
      </w:r>
      <w:r w:rsidRPr="00AD5671">
        <w:rPr>
          <w:rFonts w:ascii="Times New Roman" w:hAnsi="Times New Roman" w:cs="Times New Roman"/>
          <w:sz w:val="24"/>
          <w:szCs w:val="24"/>
        </w:rPr>
        <w:t>öövõtja kohustatud pakkumises arvestama kõigi tööde ja abitöödega, mis on vajalikud tööde nõuetekohaseks teostamiseks.</w:t>
      </w:r>
    </w:p>
    <w:p w14:paraId="4D972B92" w14:textId="00812FB9" w:rsidR="00A7325E" w:rsidRPr="00AD5671" w:rsidRDefault="00A7325E" w:rsidP="00AD5671">
      <w:pPr>
        <w:numPr>
          <w:ilvl w:val="1"/>
          <w:numId w:val="2"/>
        </w:numPr>
        <w:spacing w:line="276" w:lineRule="auto"/>
        <w:ind w:left="709" w:hanging="425"/>
        <w:jc w:val="both"/>
        <w:rPr>
          <w:rFonts w:ascii="Times New Roman" w:hAnsi="Times New Roman" w:cs="Times New Roman"/>
          <w:sz w:val="24"/>
          <w:szCs w:val="24"/>
        </w:rPr>
      </w:pPr>
      <w:r w:rsidRPr="00AD5671">
        <w:rPr>
          <w:rFonts w:ascii="Times New Roman" w:hAnsi="Times New Roman" w:cs="Times New Roman"/>
          <w:sz w:val="24"/>
          <w:szCs w:val="24"/>
        </w:rPr>
        <w:t>Hooldustehnika täismass ei</w:t>
      </w:r>
      <w:r w:rsidR="00E85388" w:rsidRPr="00AD5671">
        <w:rPr>
          <w:rFonts w:ascii="Times New Roman" w:hAnsi="Times New Roman" w:cs="Times New Roman"/>
          <w:sz w:val="24"/>
          <w:szCs w:val="24"/>
        </w:rPr>
        <w:t xml:space="preserve"> </w:t>
      </w:r>
      <w:r w:rsidRPr="00AD5671">
        <w:rPr>
          <w:rFonts w:ascii="Times New Roman" w:hAnsi="Times New Roman" w:cs="Times New Roman"/>
          <w:sz w:val="24"/>
          <w:szCs w:val="24"/>
        </w:rPr>
        <w:t>tohi ületada 8 tonni</w:t>
      </w:r>
      <w:r w:rsidR="00AD5671">
        <w:rPr>
          <w:rFonts w:ascii="Times New Roman" w:hAnsi="Times New Roman" w:cs="Times New Roman"/>
          <w:sz w:val="24"/>
          <w:szCs w:val="24"/>
        </w:rPr>
        <w:t xml:space="preserve">, kasutada elastsest materjalist teraga sahku. </w:t>
      </w:r>
    </w:p>
    <w:p w14:paraId="736B31F2" w14:textId="70338664" w:rsidR="005A123C" w:rsidRPr="00AD5671" w:rsidRDefault="005A123C" w:rsidP="00AD5671">
      <w:pPr>
        <w:numPr>
          <w:ilvl w:val="1"/>
          <w:numId w:val="2"/>
        </w:numPr>
        <w:spacing w:line="276" w:lineRule="auto"/>
        <w:ind w:left="709" w:hanging="425"/>
        <w:jc w:val="both"/>
        <w:rPr>
          <w:rFonts w:ascii="Times New Roman" w:hAnsi="Times New Roman" w:cs="Times New Roman"/>
          <w:sz w:val="24"/>
          <w:szCs w:val="24"/>
        </w:rPr>
      </w:pPr>
      <w:r w:rsidRPr="00AD5671">
        <w:rPr>
          <w:rFonts w:ascii="Times New Roman" w:hAnsi="Times New Roman" w:cs="Times New Roman"/>
          <w:sz w:val="24"/>
          <w:szCs w:val="24"/>
        </w:rPr>
        <w:t xml:space="preserve">Tellija eeldab, et </w:t>
      </w:r>
      <w:r w:rsidR="0017115B" w:rsidRPr="00AD5671">
        <w:rPr>
          <w:rFonts w:ascii="Times New Roman" w:hAnsi="Times New Roman" w:cs="Times New Roman"/>
          <w:sz w:val="24"/>
          <w:szCs w:val="24"/>
        </w:rPr>
        <w:t>p</w:t>
      </w:r>
      <w:r w:rsidRPr="00AD5671">
        <w:rPr>
          <w:rFonts w:ascii="Times New Roman" w:hAnsi="Times New Roman" w:cs="Times New Roman"/>
          <w:sz w:val="24"/>
          <w:szCs w:val="24"/>
        </w:rPr>
        <w:t>akkuja on enne pakkumuse esitamist põhjalikult tutvunud objektidega</w:t>
      </w:r>
      <w:r w:rsidR="00AD21CF" w:rsidRPr="00AD5671">
        <w:rPr>
          <w:rFonts w:ascii="Times New Roman" w:hAnsi="Times New Roman" w:cs="Times New Roman"/>
          <w:sz w:val="24"/>
          <w:szCs w:val="24"/>
        </w:rPr>
        <w:t xml:space="preserve"> </w:t>
      </w:r>
      <w:r w:rsidRPr="00AD5671">
        <w:rPr>
          <w:rFonts w:ascii="Times New Roman" w:hAnsi="Times New Roman" w:cs="Times New Roman"/>
          <w:sz w:val="24"/>
          <w:szCs w:val="24"/>
        </w:rPr>
        <w:t>ning seal valitsevate tingimustega, võtnud arvesse kõik kirjeldatud ja tööde teostamiseks vajalikud kirjeldamata tööd ning muud piiravad ja tööde teostamist kitsendavad tingimused.</w:t>
      </w:r>
    </w:p>
    <w:p w14:paraId="50761D13" w14:textId="40AE750F" w:rsidR="00E85388" w:rsidRPr="00AD5671" w:rsidRDefault="005A123C" w:rsidP="00AD5671">
      <w:pPr>
        <w:numPr>
          <w:ilvl w:val="1"/>
          <w:numId w:val="2"/>
        </w:numPr>
        <w:spacing w:line="276" w:lineRule="auto"/>
        <w:ind w:left="709" w:hanging="425"/>
        <w:jc w:val="both"/>
        <w:rPr>
          <w:rFonts w:ascii="Times New Roman" w:hAnsi="Times New Roman" w:cs="Times New Roman"/>
          <w:sz w:val="24"/>
          <w:szCs w:val="24"/>
        </w:rPr>
      </w:pPr>
      <w:r w:rsidRPr="00AD5671">
        <w:rPr>
          <w:rFonts w:ascii="Times New Roman" w:hAnsi="Times New Roman" w:cs="Times New Roman"/>
          <w:sz w:val="24"/>
          <w:szCs w:val="24"/>
        </w:rPr>
        <w:t>Talihoolduse teostamisel kehtib põhimõte, et inimesed pääseksid liikuma. Kergliiklusteed mis viivad</w:t>
      </w:r>
      <w:r w:rsidR="00B72C8C" w:rsidRPr="00AD5671">
        <w:rPr>
          <w:rFonts w:ascii="Times New Roman" w:hAnsi="Times New Roman" w:cs="Times New Roman"/>
          <w:sz w:val="24"/>
          <w:szCs w:val="24"/>
        </w:rPr>
        <w:t xml:space="preserve"> </w:t>
      </w:r>
      <w:r w:rsidRPr="00AD5671">
        <w:rPr>
          <w:rFonts w:ascii="Times New Roman" w:hAnsi="Times New Roman" w:cs="Times New Roman"/>
          <w:sz w:val="24"/>
          <w:szCs w:val="24"/>
        </w:rPr>
        <w:t>bussipeatusteni hommikul, kooli - lasteaia juurdepääsuteed, peavad olema puhastatud pool tundi enne kool</w:t>
      </w:r>
      <w:r w:rsidR="00AD21CF" w:rsidRPr="00AD5671">
        <w:rPr>
          <w:rFonts w:ascii="Times New Roman" w:hAnsi="Times New Roman" w:cs="Times New Roman"/>
          <w:sz w:val="24"/>
          <w:szCs w:val="24"/>
        </w:rPr>
        <w:t>i</w:t>
      </w:r>
      <w:r w:rsidRPr="00AD5671">
        <w:rPr>
          <w:rFonts w:ascii="Times New Roman" w:hAnsi="Times New Roman" w:cs="Times New Roman"/>
          <w:sz w:val="24"/>
          <w:szCs w:val="24"/>
        </w:rPr>
        <w:t>päeva algust.</w:t>
      </w:r>
    </w:p>
    <w:p w14:paraId="4124DA11" w14:textId="7FCDA4C6" w:rsidR="000C6255" w:rsidRPr="00AD5671" w:rsidRDefault="000C6255" w:rsidP="00AD5671">
      <w:pPr>
        <w:pStyle w:val="Loendilik"/>
        <w:numPr>
          <w:ilvl w:val="1"/>
          <w:numId w:val="2"/>
        </w:numPr>
        <w:spacing w:line="276" w:lineRule="auto"/>
        <w:ind w:left="709" w:hanging="425"/>
        <w:jc w:val="both"/>
        <w:rPr>
          <w:rFonts w:eastAsiaTheme="minorHAnsi"/>
          <w:sz w:val="24"/>
          <w:szCs w:val="24"/>
          <w:lang w:val="et-EE"/>
        </w:rPr>
      </w:pPr>
      <w:r w:rsidRPr="00AD5671">
        <w:rPr>
          <w:rFonts w:eastAsiaTheme="minorHAnsi"/>
          <w:sz w:val="24"/>
          <w:szCs w:val="24"/>
          <w:lang w:val="et-EE"/>
        </w:rPr>
        <w:t>Töövõtja on kohustatud tagama infotelefoni ja e-posti aadressi, mis tagaks isikutel seitse päeva nädalas kella 07.00-22.00-ni võimaluse teabe saamiseks ja edastamiseks teede seisundi kohta. Teavet peab olema võimalik edastada nii telefoni kui ka e-posti teel.</w:t>
      </w:r>
    </w:p>
    <w:p w14:paraId="0F374874" w14:textId="77777777" w:rsidR="00E85388" w:rsidRPr="00AD5671" w:rsidRDefault="00E85388" w:rsidP="00AD5671">
      <w:pPr>
        <w:pStyle w:val="Loendilik"/>
        <w:spacing w:line="276" w:lineRule="auto"/>
        <w:ind w:left="709" w:hanging="425"/>
        <w:jc w:val="both"/>
        <w:rPr>
          <w:rFonts w:eastAsiaTheme="minorHAnsi"/>
          <w:sz w:val="24"/>
          <w:szCs w:val="24"/>
          <w:lang w:val="et-EE"/>
        </w:rPr>
      </w:pPr>
    </w:p>
    <w:p w14:paraId="2FE67B16" w14:textId="330DA7E7" w:rsidR="00E85388" w:rsidRPr="00AD5671" w:rsidRDefault="000C6255" w:rsidP="00AD5671">
      <w:pPr>
        <w:numPr>
          <w:ilvl w:val="1"/>
          <w:numId w:val="2"/>
        </w:numPr>
        <w:spacing w:line="276" w:lineRule="auto"/>
        <w:ind w:left="709" w:hanging="425"/>
        <w:jc w:val="both"/>
        <w:rPr>
          <w:rFonts w:ascii="Times New Roman" w:hAnsi="Times New Roman" w:cs="Times New Roman"/>
          <w:sz w:val="24"/>
          <w:szCs w:val="24"/>
        </w:rPr>
      </w:pPr>
      <w:r w:rsidRPr="00AD5671">
        <w:rPr>
          <w:rFonts w:ascii="Times New Roman" w:hAnsi="Times New Roman" w:cs="Times New Roman"/>
          <w:sz w:val="24"/>
          <w:szCs w:val="24"/>
        </w:rPr>
        <w:t xml:space="preserve">Töövõtja on kohustatud pidama talihooldepäevikut ja/või elektroonilist tabelit, kuhu on märgitud hoolde kuupäev, lumetõrjet teostavad masinad ja hooldatud teed. Talihoolde päevik, esitatakse </w:t>
      </w:r>
      <w:r w:rsidR="0017115B" w:rsidRPr="00AD5671">
        <w:rPr>
          <w:rFonts w:ascii="Times New Roman" w:hAnsi="Times New Roman" w:cs="Times New Roman"/>
          <w:sz w:val="24"/>
          <w:szCs w:val="24"/>
        </w:rPr>
        <w:t>t</w:t>
      </w:r>
      <w:r w:rsidRPr="00AD5671">
        <w:rPr>
          <w:rFonts w:ascii="Times New Roman" w:hAnsi="Times New Roman" w:cs="Times New Roman"/>
          <w:sz w:val="24"/>
          <w:szCs w:val="24"/>
        </w:rPr>
        <w:t>ellijale ning on aluseks teostatud</w:t>
      </w:r>
      <w:r w:rsidR="00B72C8C" w:rsidRPr="00AD5671">
        <w:rPr>
          <w:rFonts w:ascii="Times New Roman" w:hAnsi="Times New Roman" w:cs="Times New Roman"/>
          <w:sz w:val="24"/>
          <w:szCs w:val="24"/>
        </w:rPr>
        <w:t xml:space="preserve"> </w:t>
      </w:r>
      <w:r w:rsidRPr="00AD5671">
        <w:rPr>
          <w:rFonts w:ascii="Times New Roman" w:hAnsi="Times New Roman" w:cs="Times New Roman"/>
          <w:sz w:val="24"/>
          <w:szCs w:val="24"/>
        </w:rPr>
        <w:t xml:space="preserve">tööde aktile. </w:t>
      </w:r>
    </w:p>
    <w:p w14:paraId="39215A38" w14:textId="39BE0F3A" w:rsidR="00DA4449" w:rsidRPr="00AD5671" w:rsidRDefault="00DA4449" w:rsidP="00AD5671">
      <w:pPr>
        <w:numPr>
          <w:ilvl w:val="1"/>
          <w:numId w:val="2"/>
        </w:numPr>
        <w:spacing w:line="276" w:lineRule="auto"/>
        <w:ind w:left="709" w:hanging="425"/>
        <w:jc w:val="both"/>
        <w:rPr>
          <w:rFonts w:ascii="Times New Roman" w:hAnsi="Times New Roman" w:cs="Times New Roman"/>
          <w:sz w:val="24"/>
          <w:szCs w:val="24"/>
        </w:rPr>
      </w:pPr>
      <w:r w:rsidRPr="00AD5671">
        <w:rPr>
          <w:rFonts w:ascii="Times New Roman" w:hAnsi="Times New Roman" w:cs="Times New Roman"/>
          <w:sz w:val="24"/>
          <w:szCs w:val="24"/>
        </w:rPr>
        <w:t xml:space="preserve">Tellija maksab </w:t>
      </w:r>
      <w:r w:rsidR="0017115B" w:rsidRPr="00AD5671">
        <w:rPr>
          <w:rFonts w:ascii="Times New Roman" w:hAnsi="Times New Roman" w:cs="Times New Roman"/>
          <w:sz w:val="24"/>
          <w:szCs w:val="24"/>
        </w:rPr>
        <w:t>t</w:t>
      </w:r>
      <w:r w:rsidRPr="00AD5671">
        <w:rPr>
          <w:rFonts w:ascii="Times New Roman" w:hAnsi="Times New Roman" w:cs="Times New Roman"/>
          <w:sz w:val="24"/>
          <w:szCs w:val="24"/>
        </w:rPr>
        <w:t xml:space="preserve">öövõtjale töödeks valmisoleku tasu 300 eurot </w:t>
      </w:r>
      <w:r w:rsidR="00766CEB" w:rsidRPr="00AD5671">
        <w:rPr>
          <w:rFonts w:ascii="Times New Roman" w:hAnsi="Times New Roman" w:cs="Times New Roman"/>
          <w:sz w:val="24"/>
          <w:szCs w:val="24"/>
        </w:rPr>
        <w:t xml:space="preserve">koos </w:t>
      </w:r>
      <w:r w:rsidRPr="00AD5671">
        <w:rPr>
          <w:rFonts w:ascii="Times New Roman" w:hAnsi="Times New Roman" w:cs="Times New Roman"/>
          <w:sz w:val="24"/>
          <w:szCs w:val="24"/>
        </w:rPr>
        <w:t>käibemaksuga ajavahemikul 01. detsember kuni 20.aprillini. Aprilli kuu valmisoleku</w:t>
      </w:r>
      <w:r w:rsidR="00B72C8C" w:rsidRPr="00AD5671">
        <w:rPr>
          <w:rFonts w:ascii="Times New Roman" w:hAnsi="Times New Roman" w:cs="Times New Roman"/>
          <w:sz w:val="24"/>
          <w:szCs w:val="24"/>
        </w:rPr>
        <w:t xml:space="preserve"> </w:t>
      </w:r>
      <w:r w:rsidRPr="00AD5671">
        <w:rPr>
          <w:rFonts w:ascii="Times New Roman" w:hAnsi="Times New Roman" w:cs="Times New Roman"/>
          <w:sz w:val="24"/>
          <w:szCs w:val="24"/>
        </w:rPr>
        <w:t xml:space="preserve">kuu tasu on </w:t>
      </w:r>
      <w:r w:rsidR="0017115B" w:rsidRPr="00AD5671">
        <w:rPr>
          <w:rFonts w:ascii="Times New Roman" w:hAnsi="Times New Roman" w:cs="Times New Roman"/>
          <w:sz w:val="24"/>
          <w:szCs w:val="24"/>
        </w:rPr>
        <w:t>150</w:t>
      </w:r>
      <w:r w:rsidRPr="00AD5671">
        <w:rPr>
          <w:rFonts w:ascii="Times New Roman" w:hAnsi="Times New Roman" w:cs="Times New Roman"/>
          <w:sz w:val="24"/>
          <w:szCs w:val="24"/>
        </w:rPr>
        <w:t xml:space="preserve"> eurot koos käibemaksuga. </w:t>
      </w:r>
    </w:p>
    <w:p w14:paraId="0317C693" w14:textId="5BF6412B" w:rsidR="000C6255" w:rsidRPr="00AD5671" w:rsidRDefault="000C6255" w:rsidP="00AD5671">
      <w:pPr>
        <w:numPr>
          <w:ilvl w:val="1"/>
          <w:numId w:val="2"/>
        </w:numPr>
        <w:spacing w:line="276" w:lineRule="auto"/>
        <w:ind w:left="709" w:hanging="425"/>
        <w:jc w:val="both"/>
        <w:rPr>
          <w:rFonts w:ascii="Times New Roman" w:hAnsi="Times New Roman" w:cs="Times New Roman"/>
          <w:sz w:val="24"/>
          <w:szCs w:val="24"/>
        </w:rPr>
      </w:pPr>
      <w:r w:rsidRPr="00AD5671">
        <w:rPr>
          <w:rFonts w:ascii="Times New Roman" w:hAnsi="Times New Roman" w:cs="Times New Roman"/>
          <w:sz w:val="24"/>
          <w:szCs w:val="24"/>
        </w:rPr>
        <w:t>Töövõtja on kohustatud varustama hankedokumentides nimetatud lumetõrje</w:t>
      </w:r>
      <w:r w:rsidR="0017115B" w:rsidRPr="00AD5671">
        <w:rPr>
          <w:rFonts w:ascii="Times New Roman" w:hAnsi="Times New Roman" w:cs="Times New Roman"/>
          <w:sz w:val="24"/>
          <w:szCs w:val="24"/>
        </w:rPr>
        <w:t>tehnika</w:t>
      </w:r>
      <w:r w:rsidRPr="00AD5671">
        <w:rPr>
          <w:rFonts w:ascii="Times New Roman" w:hAnsi="Times New Roman" w:cs="Times New Roman"/>
          <w:sz w:val="24"/>
          <w:szCs w:val="24"/>
        </w:rPr>
        <w:t xml:space="preserve"> GPS seadmetega nii, et nende töö oleks </w:t>
      </w:r>
      <w:r w:rsidR="0017115B" w:rsidRPr="00AD5671">
        <w:rPr>
          <w:rFonts w:ascii="Times New Roman" w:hAnsi="Times New Roman" w:cs="Times New Roman"/>
          <w:sz w:val="24"/>
          <w:szCs w:val="24"/>
        </w:rPr>
        <w:t>t</w:t>
      </w:r>
      <w:r w:rsidRPr="00AD5671">
        <w:rPr>
          <w:rFonts w:ascii="Times New Roman" w:hAnsi="Times New Roman" w:cs="Times New Roman"/>
          <w:sz w:val="24"/>
          <w:szCs w:val="24"/>
        </w:rPr>
        <w:t>ellijal läbi interneti jälgita</w:t>
      </w:r>
      <w:r w:rsidR="00DA4449" w:rsidRPr="00AD5671">
        <w:rPr>
          <w:rFonts w:ascii="Times New Roman" w:hAnsi="Times New Roman" w:cs="Times New Roman"/>
          <w:sz w:val="24"/>
          <w:szCs w:val="24"/>
        </w:rPr>
        <w:t>v.</w:t>
      </w:r>
    </w:p>
    <w:p w14:paraId="1C9906AB" w14:textId="27788DC5" w:rsidR="002873CA" w:rsidRPr="00AD5671" w:rsidRDefault="002873CA" w:rsidP="00AD5671">
      <w:pPr>
        <w:numPr>
          <w:ilvl w:val="1"/>
          <w:numId w:val="2"/>
        </w:numPr>
        <w:spacing w:line="276" w:lineRule="auto"/>
        <w:ind w:left="709" w:hanging="425"/>
        <w:jc w:val="both"/>
        <w:rPr>
          <w:rFonts w:ascii="Times New Roman" w:hAnsi="Times New Roman" w:cs="Times New Roman"/>
          <w:sz w:val="24"/>
          <w:szCs w:val="24"/>
        </w:rPr>
      </w:pPr>
      <w:r w:rsidRPr="00AD5671">
        <w:rPr>
          <w:rFonts w:ascii="Times New Roman" w:hAnsi="Times New Roman" w:cs="Times New Roman"/>
          <w:sz w:val="24"/>
          <w:szCs w:val="24"/>
        </w:rPr>
        <w:t xml:space="preserve">Hädaolukorras – päästeameti, kiirabi või politsei väljakutse korral - on </w:t>
      </w:r>
      <w:r w:rsidR="0017115B" w:rsidRPr="00AD5671">
        <w:rPr>
          <w:rFonts w:ascii="Times New Roman" w:hAnsi="Times New Roman" w:cs="Times New Roman"/>
          <w:sz w:val="24"/>
          <w:szCs w:val="24"/>
        </w:rPr>
        <w:t>t</w:t>
      </w:r>
      <w:r w:rsidRPr="00AD5671">
        <w:rPr>
          <w:rFonts w:ascii="Times New Roman" w:hAnsi="Times New Roman" w:cs="Times New Roman"/>
          <w:sz w:val="24"/>
          <w:szCs w:val="24"/>
        </w:rPr>
        <w:t xml:space="preserve">öövõtja kohustatud tegema lumetõrjet vajalikul teelõigul igal aja hetkel, kui see osutub vajalikuks. Hädaolukorras päästeameti, kiirabi või politsei väljakutse korral arvestatakse </w:t>
      </w:r>
      <w:r w:rsidR="0017115B" w:rsidRPr="00AD5671">
        <w:rPr>
          <w:rFonts w:ascii="Times New Roman" w:hAnsi="Times New Roman" w:cs="Times New Roman"/>
          <w:sz w:val="24"/>
          <w:szCs w:val="24"/>
        </w:rPr>
        <w:t>t</w:t>
      </w:r>
      <w:r w:rsidRPr="00AD5671">
        <w:rPr>
          <w:rFonts w:ascii="Times New Roman" w:hAnsi="Times New Roman" w:cs="Times New Roman"/>
          <w:sz w:val="24"/>
          <w:szCs w:val="24"/>
        </w:rPr>
        <w:t xml:space="preserve">öövõtjale töötasu ainult tunnitöö alusel hetkest kui teavitati </w:t>
      </w:r>
      <w:r w:rsidR="0017115B" w:rsidRPr="00AD5671">
        <w:rPr>
          <w:rFonts w:ascii="Times New Roman" w:hAnsi="Times New Roman" w:cs="Times New Roman"/>
          <w:sz w:val="24"/>
          <w:szCs w:val="24"/>
        </w:rPr>
        <w:t>t</w:t>
      </w:r>
      <w:r w:rsidRPr="00AD5671">
        <w:rPr>
          <w:rFonts w:ascii="Times New Roman" w:hAnsi="Times New Roman" w:cs="Times New Roman"/>
          <w:sz w:val="24"/>
          <w:szCs w:val="24"/>
        </w:rPr>
        <w:t xml:space="preserve">öövõtjat abi vajadusest. Töötasu arvestus algab ajast kui </w:t>
      </w:r>
      <w:r w:rsidR="0017115B" w:rsidRPr="00AD5671">
        <w:rPr>
          <w:rFonts w:ascii="Times New Roman" w:hAnsi="Times New Roman" w:cs="Times New Roman"/>
          <w:sz w:val="24"/>
          <w:szCs w:val="24"/>
        </w:rPr>
        <w:t>t</w:t>
      </w:r>
      <w:r w:rsidRPr="00AD5671">
        <w:rPr>
          <w:rFonts w:ascii="Times New Roman" w:hAnsi="Times New Roman" w:cs="Times New Roman"/>
          <w:sz w:val="24"/>
          <w:szCs w:val="24"/>
        </w:rPr>
        <w:t xml:space="preserve">öövõtjat teavitati hädaolukorrast kuni tagasi jõudmiseni parkimiskohta. </w:t>
      </w:r>
    </w:p>
    <w:p w14:paraId="5E9872A2" w14:textId="53859D64" w:rsidR="008F0971" w:rsidRDefault="005213F2" w:rsidP="00ED63CB">
      <w:pPr>
        <w:numPr>
          <w:ilvl w:val="1"/>
          <w:numId w:val="2"/>
        </w:numPr>
        <w:spacing w:line="276" w:lineRule="auto"/>
        <w:ind w:left="284" w:hanging="284"/>
        <w:jc w:val="both"/>
        <w:rPr>
          <w:rFonts w:ascii="Times New Roman" w:hAnsi="Times New Roman" w:cs="Times New Roman"/>
          <w:sz w:val="24"/>
          <w:szCs w:val="24"/>
        </w:rPr>
      </w:pPr>
      <w:r w:rsidRPr="00AD5671">
        <w:rPr>
          <w:rFonts w:ascii="Times New Roman" w:hAnsi="Times New Roman" w:cs="Times New Roman"/>
          <w:sz w:val="24"/>
          <w:szCs w:val="24"/>
        </w:rPr>
        <w:lastRenderedPageBreak/>
        <w:t xml:space="preserve">Töövõtja vastutab tööohutuse eest tööde teostamise ajal. </w:t>
      </w:r>
    </w:p>
    <w:p w14:paraId="47F3E0AA" w14:textId="77777777" w:rsidR="00AD5671" w:rsidRPr="00AD5671" w:rsidRDefault="00AD5671" w:rsidP="00AD5671">
      <w:pPr>
        <w:spacing w:line="276" w:lineRule="auto"/>
        <w:ind w:left="284"/>
        <w:jc w:val="both"/>
        <w:rPr>
          <w:rFonts w:ascii="Times New Roman" w:hAnsi="Times New Roman" w:cs="Times New Roman"/>
          <w:sz w:val="24"/>
          <w:szCs w:val="24"/>
        </w:rPr>
      </w:pPr>
    </w:p>
    <w:p w14:paraId="73B974E5" w14:textId="3D47252D" w:rsidR="009E3612" w:rsidRPr="00AD5671" w:rsidRDefault="009E3612" w:rsidP="00AD5671">
      <w:pPr>
        <w:pStyle w:val="Loendilik"/>
        <w:numPr>
          <w:ilvl w:val="0"/>
          <w:numId w:val="2"/>
        </w:numPr>
        <w:spacing w:line="276" w:lineRule="auto"/>
        <w:ind w:left="284"/>
        <w:jc w:val="both"/>
        <w:rPr>
          <w:rFonts w:eastAsiaTheme="minorHAnsi"/>
          <w:b/>
          <w:bCs/>
          <w:sz w:val="24"/>
          <w:szCs w:val="24"/>
          <w:lang w:val="et-EE"/>
        </w:rPr>
      </w:pPr>
      <w:r w:rsidRPr="00AD5671">
        <w:rPr>
          <w:rFonts w:eastAsiaTheme="minorHAnsi"/>
          <w:b/>
          <w:bCs/>
          <w:sz w:val="24"/>
          <w:szCs w:val="24"/>
          <w:lang w:val="et-EE"/>
        </w:rPr>
        <w:t>Kergliiklustee talihoolduse nõuded</w:t>
      </w:r>
      <w:r w:rsidRPr="00AD5671">
        <w:rPr>
          <w:rFonts w:eastAsiaTheme="minorHAnsi"/>
          <w:sz w:val="24"/>
          <w:szCs w:val="24"/>
          <w:lang w:val="et-EE"/>
        </w:rPr>
        <w:t xml:space="preserve"> </w:t>
      </w:r>
    </w:p>
    <w:p w14:paraId="6D6A1566" w14:textId="77777777" w:rsidR="00AD5671" w:rsidRPr="00AD5671" w:rsidRDefault="00AD5671" w:rsidP="00AD5671">
      <w:pPr>
        <w:pStyle w:val="Loendilik"/>
        <w:spacing w:line="276" w:lineRule="auto"/>
        <w:ind w:left="284"/>
        <w:jc w:val="both"/>
        <w:rPr>
          <w:rFonts w:eastAsiaTheme="minorHAnsi"/>
          <w:b/>
          <w:bCs/>
          <w:sz w:val="24"/>
          <w:szCs w:val="24"/>
          <w:lang w:val="et-EE"/>
        </w:rPr>
      </w:pPr>
    </w:p>
    <w:p w14:paraId="103AB69D" w14:textId="4F760BA1" w:rsidR="009E3612" w:rsidRPr="00AD5671" w:rsidRDefault="00B72C8C" w:rsidP="005213F2">
      <w:pPr>
        <w:pStyle w:val="Loendilik"/>
        <w:spacing w:line="276" w:lineRule="auto"/>
        <w:ind w:left="426" w:hanging="426"/>
        <w:jc w:val="both"/>
        <w:rPr>
          <w:rFonts w:eastAsiaTheme="minorHAnsi"/>
          <w:sz w:val="24"/>
          <w:szCs w:val="24"/>
          <w:lang w:val="et-EE"/>
        </w:rPr>
      </w:pPr>
      <w:r w:rsidRPr="00AD5671">
        <w:rPr>
          <w:rFonts w:eastAsiaTheme="minorHAnsi"/>
          <w:sz w:val="24"/>
          <w:szCs w:val="24"/>
          <w:lang w:val="et-EE"/>
        </w:rPr>
        <w:t>2.1</w:t>
      </w:r>
      <w:r w:rsidRPr="00AD5671">
        <w:rPr>
          <w:rFonts w:eastAsiaTheme="minorHAnsi"/>
          <w:sz w:val="24"/>
          <w:szCs w:val="24"/>
          <w:lang w:val="et-EE"/>
        </w:rPr>
        <w:tab/>
        <w:t>Hoo</w:t>
      </w:r>
      <w:r w:rsidR="009E3612" w:rsidRPr="00AD5671">
        <w:rPr>
          <w:rFonts w:eastAsiaTheme="minorHAnsi"/>
          <w:sz w:val="24"/>
          <w:szCs w:val="24"/>
          <w:lang w:val="et-EE"/>
        </w:rPr>
        <w:t xml:space="preserve">ldustsükli aja arvestus maanteel algab libeduse tekkest või lumesaju või tuisu lõpust. Tänava hooldustsükli aega arvestatakse libeduse tekkest või lumesaju või tuisu algusest. </w:t>
      </w:r>
    </w:p>
    <w:p w14:paraId="377C59DC" w14:textId="77777777" w:rsidR="009E3612" w:rsidRPr="00AD5671" w:rsidRDefault="009E3612" w:rsidP="005213F2">
      <w:pPr>
        <w:pStyle w:val="Loendilik"/>
        <w:spacing w:line="276" w:lineRule="auto"/>
        <w:ind w:left="426" w:hanging="426"/>
        <w:jc w:val="both"/>
        <w:rPr>
          <w:rFonts w:eastAsiaTheme="minorHAnsi"/>
          <w:sz w:val="24"/>
          <w:szCs w:val="24"/>
          <w:lang w:val="et-EE"/>
        </w:rPr>
      </w:pPr>
    </w:p>
    <w:p w14:paraId="33FC5E56" w14:textId="32246C31" w:rsidR="009E3612" w:rsidRPr="00AD5671" w:rsidRDefault="009E3612" w:rsidP="005213F2">
      <w:pPr>
        <w:pStyle w:val="Loendilik"/>
        <w:spacing w:line="276" w:lineRule="auto"/>
        <w:ind w:left="426" w:hanging="426"/>
        <w:jc w:val="both"/>
        <w:rPr>
          <w:rFonts w:eastAsiaTheme="minorHAnsi"/>
          <w:sz w:val="24"/>
          <w:szCs w:val="24"/>
          <w:lang w:val="et-EE"/>
        </w:rPr>
      </w:pPr>
      <w:r w:rsidRPr="00AD5671">
        <w:rPr>
          <w:rFonts w:eastAsiaTheme="minorHAnsi"/>
          <w:sz w:val="24"/>
          <w:szCs w:val="24"/>
          <w:lang w:val="et-EE"/>
        </w:rPr>
        <w:t>2.2</w:t>
      </w:r>
      <w:r w:rsidR="00B72C8C" w:rsidRPr="00AD5671">
        <w:rPr>
          <w:rFonts w:eastAsiaTheme="minorHAnsi"/>
          <w:sz w:val="24"/>
          <w:szCs w:val="24"/>
          <w:lang w:val="et-EE"/>
        </w:rPr>
        <w:tab/>
      </w:r>
      <w:r w:rsidRPr="00AD5671">
        <w:rPr>
          <w:rFonts w:eastAsiaTheme="minorHAnsi"/>
          <w:sz w:val="24"/>
          <w:szCs w:val="24"/>
          <w:lang w:val="et-EE"/>
        </w:rPr>
        <w:t>Hooldustsükli aja lõpuks peab olema tee hooldatud, see tähendab, et tee nõutav seisund peab olema tagatud.</w:t>
      </w:r>
    </w:p>
    <w:p w14:paraId="03780972" w14:textId="6CC9035B" w:rsidR="009E3612" w:rsidRPr="00AD5671" w:rsidRDefault="009E3612" w:rsidP="005213F2">
      <w:pPr>
        <w:pStyle w:val="Loendilik"/>
        <w:spacing w:line="276" w:lineRule="auto"/>
        <w:ind w:left="426" w:hanging="426"/>
        <w:jc w:val="both"/>
        <w:rPr>
          <w:rFonts w:eastAsiaTheme="minorHAnsi"/>
          <w:sz w:val="24"/>
          <w:szCs w:val="24"/>
          <w:lang w:val="et-EE"/>
        </w:rPr>
      </w:pPr>
    </w:p>
    <w:p w14:paraId="772F3A89" w14:textId="777C1E14" w:rsidR="008F0971" w:rsidRPr="00AD5671" w:rsidRDefault="009E3612" w:rsidP="00E85388">
      <w:pPr>
        <w:pStyle w:val="Loendilik"/>
        <w:spacing w:line="276" w:lineRule="auto"/>
        <w:ind w:left="426" w:hanging="426"/>
        <w:jc w:val="both"/>
        <w:rPr>
          <w:rFonts w:eastAsiaTheme="minorHAnsi"/>
          <w:sz w:val="24"/>
          <w:szCs w:val="24"/>
          <w:lang w:val="et-EE"/>
        </w:rPr>
      </w:pPr>
      <w:r w:rsidRPr="00AD5671">
        <w:rPr>
          <w:rFonts w:eastAsiaTheme="minorHAnsi"/>
          <w:sz w:val="24"/>
          <w:szCs w:val="24"/>
          <w:lang w:val="et-EE"/>
        </w:rPr>
        <w:t>2.3</w:t>
      </w:r>
      <w:r w:rsidR="00B72C8C" w:rsidRPr="00AD5671">
        <w:rPr>
          <w:rFonts w:eastAsiaTheme="minorHAnsi"/>
          <w:sz w:val="24"/>
          <w:szCs w:val="24"/>
          <w:lang w:val="et-EE"/>
        </w:rPr>
        <w:tab/>
      </w:r>
      <w:r w:rsidR="00C42045" w:rsidRPr="00AD5671">
        <w:rPr>
          <w:rFonts w:eastAsiaTheme="minorHAnsi"/>
          <w:sz w:val="24"/>
          <w:szCs w:val="24"/>
          <w:lang w:val="et-EE"/>
        </w:rPr>
        <w:t>Kergliiklusteede talihooldusel tuleb lähtuda Järva Vallavolikogu 24.09.2020 määruse nr 19 „Järva valla teehoiukava 2020-2024“ ja lisa tabel 2 lk.</w:t>
      </w:r>
      <w:r w:rsidR="00A7325E" w:rsidRPr="00AD5671">
        <w:rPr>
          <w:rFonts w:eastAsiaTheme="minorHAnsi"/>
          <w:sz w:val="24"/>
          <w:szCs w:val="24"/>
          <w:lang w:val="et-EE"/>
        </w:rPr>
        <w:t>4</w:t>
      </w:r>
      <w:r w:rsidR="00C42045" w:rsidRPr="00AD5671">
        <w:rPr>
          <w:rFonts w:eastAsiaTheme="minorHAnsi"/>
          <w:sz w:val="24"/>
          <w:szCs w:val="24"/>
          <w:lang w:val="et-EE"/>
        </w:rPr>
        <w:t xml:space="preserve"> ning Majandus- ja taristuministri 14.07.2015 määrusega nr 92 kehtestatud „Tee seisundinõuded“ (edaspidi TSN) nõuetest.</w:t>
      </w:r>
    </w:p>
    <w:p w14:paraId="6F9ADFC5" w14:textId="77777777" w:rsidR="00E85388" w:rsidRPr="00AD5671" w:rsidRDefault="00E85388" w:rsidP="00E85388">
      <w:pPr>
        <w:pStyle w:val="Loendilik"/>
        <w:spacing w:line="276" w:lineRule="auto"/>
        <w:ind w:left="426" w:hanging="426"/>
        <w:jc w:val="both"/>
        <w:rPr>
          <w:rFonts w:eastAsiaTheme="minorHAnsi"/>
          <w:sz w:val="24"/>
          <w:szCs w:val="24"/>
          <w:lang w:val="et-EE"/>
        </w:rPr>
      </w:pPr>
    </w:p>
    <w:p w14:paraId="6D0EE6C9" w14:textId="3A3EC708" w:rsidR="008F0971" w:rsidRPr="00AD5671" w:rsidRDefault="008F0971" w:rsidP="005213F2">
      <w:pPr>
        <w:pStyle w:val="Loendilik"/>
        <w:spacing w:line="276" w:lineRule="auto"/>
        <w:ind w:left="426" w:hanging="426"/>
        <w:jc w:val="both"/>
        <w:rPr>
          <w:rFonts w:eastAsiaTheme="minorHAnsi"/>
          <w:sz w:val="24"/>
          <w:szCs w:val="24"/>
          <w:lang w:val="et-EE"/>
        </w:rPr>
      </w:pPr>
      <w:r w:rsidRPr="00AD5671">
        <w:rPr>
          <w:rFonts w:eastAsiaTheme="minorHAnsi"/>
          <w:sz w:val="24"/>
          <w:szCs w:val="24"/>
          <w:lang w:val="et-EE"/>
        </w:rPr>
        <w:t>2.4</w:t>
      </w:r>
      <w:r w:rsidR="00B72C8C" w:rsidRPr="00AD5671">
        <w:rPr>
          <w:rFonts w:eastAsiaTheme="minorHAnsi"/>
          <w:sz w:val="24"/>
          <w:szCs w:val="24"/>
          <w:lang w:val="et-EE"/>
        </w:rPr>
        <w:tab/>
      </w:r>
      <w:r w:rsidRPr="00AD5671">
        <w:rPr>
          <w:rFonts w:eastAsiaTheme="minorHAnsi"/>
          <w:sz w:val="24"/>
          <w:szCs w:val="24"/>
          <w:lang w:val="et-EE"/>
        </w:rPr>
        <w:t xml:space="preserve">Kergliiklusteedel talviste tervisespordivõimaluste (nt suusaraja rajamine) loomise soovi korral on seda võimalik teeomaniku otsusel teha kui kergliiklustee laius vastavaid tegevusi lubab. Seejuures tuleb arvestada ka tavapärastele </w:t>
      </w:r>
      <w:proofErr w:type="spellStart"/>
      <w:r w:rsidRPr="00AD5671">
        <w:rPr>
          <w:rFonts w:eastAsiaTheme="minorHAnsi"/>
          <w:sz w:val="24"/>
          <w:szCs w:val="24"/>
          <w:lang w:val="et-EE"/>
        </w:rPr>
        <w:t>kergliiklejatele</w:t>
      </w:r>
      <w:proofErr w:type="spellEnd"/>
      <w:r w:rsidRPr="00AD5671">
        <w:rPr>
          <w:rFonts w:eastAsiaTheme="minorHAnsi"/>
          <w:sz w:val="24"/>
          <w:szCs w:val="24"/>
          <w:lang w:val="et-EE"/>
        </w:rPr>
        <w:t xml:space="preserve"> (talveperioodil eelkõige jalakäijad) liikumisvõimaluse jätmisega.</w:t>
      </w:r>
    </w:p>
    <w:p w14:paraId="6FB88F06" w14:textId="77777777" w:rsidR="008F0971" w:rsidRPr="00AD5671" w:rsidRDefault="008F0971" w:rsidP="005213F2">
      <w:pPr>
        <w:pStyle w:val="Loendilik"/>
        <w:spacing w:line="276" w:lineRule="auto"/>
        <w:ind w:left="426" w:hanging="426"/>
        <w:jc w:val="both"/>
        <w:rPr>
          <w:rFonts w:eastAsiaTheme="minorHAnsi"/>
          <w:sz w:val="24"/>
          <w:szCs w:val="24"/>
          <w:lang w:val="et-EE"/>
        </w:rPr>
      </w:pPr>
    </w:p>
    <w:p w14:paraId="1653C980" w14:textId="0E6FB808" w:rsidR="008F0971" w:rsidRPr="00AD5671" w:rsidRDefault="008F0971" w:rsidP="005213F2">
      <w:pPr>
        <w:spacing w:line="276" w:lineRule="auto"/>
        <w:ind w:left="426" w:hanging="426"/>
        <w:jc w:val="both"/>
        <w:rPr>
          <w:rFonts w:ascii="Times New Roman" w:hAnsi="Times New Roman" w:cs="Times New Roman"/>
          <w:sz w:val="24"/>
          <w:szCs w:val="24"/>
        </w:rPr>
      </w:pPr>
      <w:r w:rsidRPr="00AD5671">
        <w:rPr>
          <w:rFonts w:ascii="Times New Roman" w:hAnsi="Times New Roman" w:cs="Times New Roman"/>
          <w:sz w:val="24"/>
          <w:szCs w:val="24"/>
        </w:rPr>
        <w:t>2.5</w:t>
      </w:r>
      <w:r w:rsidR="00B72C8C" w:rsidRPr="00AD5671">
        <w:rPr>
          <w:rFonts w:ascii="Times New Roman" w:hAnsi="Times New Roman" w:cs="Times New Roman"/>
          <w:sz w:val="24"/>
          <w:szCs w:val="24"/>
        </w:rPr>
        <w:tab/>
      </w:r>
      <w:r w:rsidRPr="00AD5671">
        <w:rPr>
          <w:rFonts w:ascii="Times New Roman" w:hAnsi="Times New Roman" w:cs="Times New Roman"/>
          <w:sz w:val="24"/>
          <w:szCs w:val="24"/>
        </w:rPr>
        <w:t>Lume sulamisperioodil tuleb teeäärsed lumevallid lükata teelt kraavi kohale, et tagada võimalusel vete äravool kattelt ja peenralt (et teedele ei tekiks veelompe).</w:t>
      </w:r>
    </w:p>
    <w:p w14:paraId="2765F1C4" w14:textId="1ACCA565" w:rsidR="008F0971" w:rsidRPr="00AD5671" w:rsidRDefault="008F0971" w:rsidP="005213F2">
      <w:pPr>
        <w:spacing w:line="276" w:lineRule="auto"/>
        <w:ind w:left="426" w:hanging="426"/>
        <w:jc w:val="both"/>
        <w:rPr>
          <w:rFonts w:ascii="Times New Roman" w:hAnsi="Times New Roman" w:cs="Times New Roman"/>
          <w:sz w:val="24"/>
          <w:szCs w:val="24"/>
        </w:rPr>
      </w:pPr>
      <w:r w:rsidRPr="00AD5671">
        <w:rPr>
          <w:rFonts w:ascii="Times New Roman" w:hAnsi="Times New Roman" w:cs="Times New Roman"/>
          <w:sz w:val="24"/>
          <w:szCs w:val="24"/>
        </w:rPr>
        <w:t>2.6</w:t>
      </w:r>
      <w:r w:rsidR="00B72C8C" w:rsidRPr="00AD5671">
        <w:rPr>
          <w:rFonts w:ascii="Times New Roman" w:hAnsi="Times New Roman" w:cs="Times New Roman"/>
          <w:sz w:val="24"/>
          <w:szCs w:val="24"/>
        </w:rPr>
        <w:tab/>
      </w:r>
      <w:r w:rsidRPr="00AD5671">
        <w:rPr>
          <w:rFonts w:ascii="Times New Roman" w:hAnsi="Times New Roman" w:cs="Times New Roman"/>
          <w:sz w:val="24"/>
          <w:szCs w:val="24"/>
        </w:rPr>
        <w:t xml:space="preserve">Töövõtja on kohustatud koheselt kõrvaldama lumetõrjetööde käigus ristmikele ja kinnistu sissesõidutee ristumis kohale tekkinud lumevallid vähemalt 1m ulatuses katte servast ja mis ei tohi olla kõrgemad kui 70 cm katte pinnast. </w:t>
      </w:r>
    </w:p>
    <w:p w14:paraId="0CF8C3DF" w14:textId="22FC5AA2" w:rsidR="008F0971" w:rsidRPr="00AD5671" w:rsidRDefault="008F0971" w:rsidP="005213F2">
      <w:pPr>
        <w:spacing w:line="276" w:lineRule="auto"/>
        <w:ind w:left="426" w:hanging="426"/>
        <w:jc w:val="both"/>
        <w:rPr>
          <w:rFonts w:ascii="Times New Roman" w:hAnsi="Times New Roman" w:cs="Times New Roman"/>
          <w:sz w:val="24"/>
          <w:szCs w:val="24"/>
        </w:rPr>
      </w:pPr>
      <w:r w:rsidRPr="00AD5671">
        <w:rPr>
          <w:rFonts w:ascii="Times New Roman" w:hAnsi="Times New Roman" w:cs="Times New Roman"/>
          <w:sz w:val="24"/>
          <w:szCs w:val="24"/>
        </w:rPr>
        <w:t>2.7</w:t>
      </w:r>
      <w:r w:rsidR="00B72C8C" w:rsidRPr="00AD5671">
        <w:rPr>
          <w:rFonts w:ascii="Times New Roman" w:hAnsi="Times New Roman" w:cs="Times New Roman"/>
          <w:sz w:val="24"/>
          <w:szCs w:val="24"/>
        </w:rPr>
        <w:tab/>
      </w:r>
      <w:r w:rsidRPr="00AD5671">
        <w:rPr>
          <w:rFonts w:ascii="Times New Roman" w:hAnsi="Times New Roman" w:cs="Times New Roman"/>
          <w:sz w:val="24"/>
          <w:szCs w:val="24"/>
        </w:rPr>
        <w:t>Töövõtjal on keelatud</w:t>
      </w:r>
      <w:r w:rsidR="00B72C8C" w:rsidRPr="00AD5671">
        <w:rPr>
          <w:rFonts w:ascii="Times New Roman" w:hAnsi="Times New Roman" w:cs="Times New Roman"/>
          <w:sz w:val="24"/>
          <w:szCs w:val="24"/>
        </w:rPr>
        <w:t xml:space="preserve"> </w:t>
      </w:r>
      <w:r w:rsidRPr="00AD5671">
        <w:rPr>
          <w:rFonts w:ascii="Times New Roman" w:hAnsi="Times New Roman" w:cs="Times New Roman"/>
          <w:sz w:val="24"/>
          <w:szCs w:val="24"/>
        </w:rPr>
        <w:t>teelt maha sõitude kinni lükkamine</w:t>
      </w:r>
      <w:r w:rsidR="00B72C8C" w:rsidRPr="00AD5671">
        <w:rPr>
          <w:rFonts w:ascii="Times New Roman" w:hAnsi="Times New Roman" w:cs="Times New Roman"/>
          <w:sz w:val="24"/>
          <w:szCs w:val="24"/>
        </w:rPr>
        <w:t xml:space="preserve"> </w:t>
      </w:r>
      <w:r w:rsidRPr="00AD5671">
        <w:rPr>
          <w:rFonts w:ascii="Times New Roman" w:hAnsi="Times New Roman" w:cs="Times New Roman"/>
          <w:sz w:val="24"/>
          <w:szCs w:val="24"/>
        </w:rPr>
        <w:t xml:space="preserve">ja/või valli ette lükkamine. </w:t>
      </w:r>
    </w:p>
    <w:p w14:paraId="3E7F096B" w14:textId="68735313" w:rsidR="008F0971" w:rsidRPr="00AD5671" w:rsidRDefault="008F0971" w:rsidP="005213F2">
      <w:pPr>
        <w:spacing w:line="276" w:lineRule="auto"/>
        <w:ind w:left="426" w:hanging="426"/>
        <w:jc w:val="both"/>
        <w:rPr>
          <w:rFonts w:ascii="Times New Roman" w:hAnsi="Times New Roman" w:cs="Times New Roman"/>
          <w:sz w:val="24"/>
          <w:szCs w:val="24"/>
        </w:rPr>
      </w:pPr>
      <w:r w:rsidRPr="00AD5671">
        <w:rPr>
          <w:rFonts w:ascii="Times New Roman" w:hAnsi="Times New Roman" w:cs="Times New Roman"/>
          <w:sz w:val="24"/>
          <w:szCs w:val="24"/>
        </w:rPr>
        <w:t>2.8</w:t>
      </w:r>
      <w:r w:rsidR="00B72C8C" w:rsidRPr="00AD5671">
        <w:rPr>
          <w:rFonts w:ascii="Times New Roman" w:hAnsi="Times New Roman" w:cs="Times New Roman"/>
          <w:sz w:val="24"/>
          <w:szCs w:val="24"/>
        </w:rPr>
        <w:tab/>
      </w:r>
      <w:r w:rsidRPr="00AD5671">
        <w:rPr>
          <w:rFonts w:ascii="Times New Roman" w:hAnsi="Times New Roman" w:cs="Times New Roman"/>
          <w:sz w:val="24"/>
          <w:szCs w:val="24"/>
        </w:rPr>
        <w:t>Teehooldaja peab informeerima tellija esindajat või pii</w:t>
      </w:r>
      <w:r w:rsidR="00C42045" w:rsidRPr="00AD5671">
        <w:rPr>
          <w:rFonts w:ascii="Times New Roman" w:hAnsi="Times New Roman" w:cs="Times New Roman"/>
          <w:sz w:val="24"/>
          <w:szCs w:val="24"/>
        </w:rPr>
        <w:t>r</w:t>
      </w:r>
      <w:r w:rsidRPr="00AD5671">
        <w:rPr>
          <w:rFonts w:ascii="Times New Roman" w:hAnsi="Times New Roman" w:cs="Times New Roman"/>
          <w:sz w:val="24"/>
          <w:szCs w:val="24"/>
        </w:rPr>
        <w:t>konnajuhti</w:t>
      </w:r>
      <w:r w:rsidR="00B72C8C" w:rsidRPr="00AD5671">
        <w:rPr>
          <w:rFonts w:ascii="Times New Roman" w:hAnsi="Times New Roman" w:cs="Times New Roman"/>
          <w:sz w:val="24"/>
          <w:szCs w:val="24"/>
        </w:rPr>
        <w:t xml:space="preserve"> </w:t>
      </w:r>
      <w:r w:rsidRPr="00AD5671">
        <w:rPr>
          <w:rFonts w:ascii="Times New Roman" w:hAnsi="Times New Roman" w:cs="Times New Roman"/>
          <w:sz w:val="24"/>
          <w:szCs w:val="24"/>
        </w:rPr>
        <w:t>esimesel võimalusel telefoni teel,</w:t>
      </w:r>
      <w:r w:rsidR="00B72C8C" w:rsidRPr="00AD5671">
        <w:rPr>
          <w:rFonts w:ascii="Times New Roman" w:hAnsi="Times New Roman" w:cs="Times New Roman"/>
          <w:sz w:val="24"/>
          <w:szCs w:val="24"/>
        </w:rPr>
        <w:t xml:space="preserve"> </w:t>
      </w:r>
      <w:r w:rsidRPr="00AD5671">
        <w:rPr>
          <w:rFonts w:ascii="Times New Roman" w:hAnsi="Times New Roman" w:cs="Times New Roman"/>
          <w:sz w:val="24"/>
          <w:szCs w:val="24"/>
        </w:rPr>
        <w:t>kui teel esineb</w:t>
      </w:r>
      <w:r w:rsidR="00B72C8C" w:rsidRPr="00AD5671">
        <w:rPr>
          <w:rFonts w:ascii="Times New Roman" w:hAnsi="Times New Roman" w:cs="Times New Roman"/>
          <w:sz w:val="24"/>
          <w:szCs w:val="24"/>
        </w:rPr>
        <w:t xml:space="preserve"> </w:t>
      </w:r>
      <w:r w:rsidRPr="00AD5671">
        <w:rPr>
          <w:rFonts w:ascii="Times New Roman" w:hAnsi="Times New Roman" w:cs="Times New Roman"/>
          <w:sz w:val="24"/>
          <w:szCs w:val="24"/>
        </w:rPr>
        <w:t xml:space="preserve">liiklust takistav või liiklusohtlik olukord (s.h tormikahjustus, keskkonnareostus, liiklusõnnetus), et tellija saaks operatiivselt ohuga tegeleda ja vajadusel liiklust ümber suunata. </w:t>
      </w:r>
    </w:p>
    <w:p w14:paraId="2A992BAF" w14:textId="7F1C28F9" w:rsidR="008F0971" w:rsidRPr="00AD5671" w:rsidRDefault="008F0971" w:rsidP="005213F2">
      <w:pPr>
        <w:spacing w:line="276" w:lineRule="auto"/>
        <w:ind w:left="426" w:hanging="426"/>
        <w:jc w:val="both"/>
        <w:rPr>
          <w:rFonts w:ascii="Times New Roman" w:hAnsi="Times New Roman" w:cs="Times New Roman"/>
          <w:sz w:val="24"/>
          <w:szCs w:val="24"/>
        </w:rPr>
      </w:pPr>
      <w:r w:rsidRPr="00AD5671">
        <w:rPr>
          <w:rFonts w:ascii="Times New Roman" w:hAnsi="Times New Roman" w:cs="Times New Roman"/>
          <w:sz w:val="24"/>
          <w:szCs w:val="24"/>
        </w:rPr>
        <w:t>2.</w:t>
      </w:r>
      <w:r w:rsidR="00B72C8C" w:rsidRPr="00AD5671">
        <w:rPr>
          <w:rFonts w:ascii="Times New Roman" w:hAnsi="Times New Roman" w:cs="Times New Roman"/>
          <w:sz w:val="24"/>
          <w:szCs w:val="24"/>
        </w:rPr>
        <w:t>9</w:t>
      </w:r>
      <w:r w:rsidR="00B72C8C" w:rsidRPr="00AD5671">
        <w:rPr>
          <w:rFonts w:ascii="Times New Roman" w:hAnsi="Times New Roman" w:cs="Times New Roman"/>
          <w:sz w:val="24"/>
          <w:szCs w:val="24"/>
        </w:rPr>
        <w:tab/>
      </w:r>
      <w:r w:rsidRPr="00AD5671">
        <w:rPr>
          <w:rFonts w:ascii="Times New Roman" w:hAnsi="Times New Roman" w:cs="Times New Roman"/>
          <w:sz w:val="24"/>
          <w:szCs w:val="24"/>
        </w:rPr>
        <w:t>Lumetõrjet tuleb teostada viisil, et oleks välistatud lume ja lörtsi paiskumine vastu hooneid, piirdeaedu ja hoovidesse. Jalakäijatel peab olema tagatud kõnniteelt ettenähtud kohtades vallidest läbipääs sõidutee ületamiseks.</w:t>
      </w:r>
    </w:p>
    <w:p w14:paraId="512D9BEF" w14:textId="5036F47A" w:rsidR="008F0971" w:rsidRPr="00AD5671" w:rsidRDefault="008F0971" w:rsidP="005213F2">
      <w:pPr>
        <w:spacing w:line="276" w:lineRule="auto"/>
        <w:ind w:left="426" w:hanging="426"/>
        <w:jc w:val="both"/>
        <w:rPr>
          <w:rFonts w:ascii="Times New Roman" w:hAnsi="Times New Roman" w:cs="Times New Roman"/>
          <w:sz w:val="24"/>
          <w:szCs w:val="24"/>
        </w:rPr>
      </w:pPr>
      <w:r w:rsidRPr="00AD5671">
        <w:rPr>
          <w:rFonts w:ascii="Times New Roman" w:hAnsi="Times New Roman" w:cs="Times New Roman"/>
          <w:sz w:val="24"/>
          <w:szCs w:val="24"/>
        </w:rPr>
        <w:t>2.</w:t>
      </w:r>
      <w:r w:rsidR="00B72C8C" w:rsidRPr="00AD5671">
        <w:rPr>
          <w:rFonts w:ascii="Times New Roman" w:hAnsi="Times New Roman" w:cs="Times New Roman"/>
          <w:sz w:val="24"/>
          <w:szCs w:val="24"/>
        </w:rPr>
        <w:t>10</w:t>
      </w:r>
      <w:r w:rsidR="004D69DB" w:rsidRPr="00AD5671">
        <w:rPr>
          <w:rFonts w:ascii="Times New Roman" w:hAnsi="Times New Roman" w:cs="Times New Roman"/>
          <w:sz w:val="24"/>
          <w:szCs w:val="24"/>
        </w:rPr>
        <w:t xml:space="preserve"> </w:t>
      </w:r>
      <w:r w:rsidRPr="00AD5671">
        <w:rPr>
          <w:rFonts w:ascii="Times New Roman" w:hAnsi="Times New Roman" w:cs="Times New Roman"/>
          <w:sz w:val="24"/>
          <w:szCs w:val="24"/>
        </w:rPr>
        <w:t>Töövõtja on vastutav hooletust lumetõrjest</w:t>
      </w:r>
      <w:r w:rsidR="00C42045" w:rsidRPr="00AD5671">
        <w:rPr>
          <w:rFonts w:ascii="Times New Roman" w:hAnsi="Times New Roman" w:cs="Times New Roman"/>
          <w:sz w:val="24"/>
          <w:szCs w:val="24"/>
        </w:rPr>
        <w:t xml:space="preserve"> </w:t>
      </w:r>
      <w:r w:rsidRPr="00AD5671">
        <w:rPr>
          <w:rFonts w:ascii="Times New Roman" w:hAnsi="Times New Roman" w:cs="Times New Roman"/>
          <w:sz w:val="24"/>
          <w:szCs w:val="24"/>
        </w:rPr>
        <w:t xml:space="preserve">(näiteks teeservade märgistamata jätmise korral lume tee kraavi kohale lükkamine) </w:t>
      </w:r>
      <w:r w:rsidR="00855729" w:rsidRPr="00AD5671">
        <w:rPr>
          <w:rFonts w:ascii="Times New Roman" w:hAnsi="Times New Roman" w:cs="Times New Roman"/>
          <w:sz w:val="24"/>
          <w:szCs w:val="24"/>
        </w:rPr>
        <w:t xml:space="preserve">tingitud õnnetuste </w:t>
      </w:r>
      <w:r w:rsidRPr="00AD5671">
        <w:rPr>
          <w:rFonts w:ascii="Times New Roman" w:hAnsi="Times New Roman" w:cs="Times New Roman"/>
          <w:sz w:val="24"/>
          <w:szCs w:val="24"/>
        </w:rPr>
        <w:t>põhjusta</w:t>
      </w:r>
      <w:r w:rsidR="00855729" w:rsidRPr="00AD5671">
        <w:rPr>
          <w:rFonts w:ascii="Times New Roman" w:hAnsi="Times New Roman" w:cs="Times New Roman"/>
          <w:sz w:val="24"/>
          <w:szCs w:val="24"/>
        </w:rPr>
        <w:t>misel</w:t>
      </w:r>
      <w:r w:rsidRPr="00AD5671">
        <w:rPr>
          <w:rFonts w:ascii="Times New Roman" w:hAnsi="Times New Roman" w:cs="Times New Roman"/>
          <w:sz w:val="24"/>
          <w:szCs w:val="24"/>
        </w:rPr>
        <w:t xml:space="preserve"> </w:t>
      </w:r>
      <w:r w:rsidR="00855729" w:rsidRPr="00AD5671">
        <w:rPr>
          <w:rFonts w:ascii="Times New Roman" w:hAnsi="Times New Roman" w:cs="Times New Roman"/>
          <w:sz w:val="24"/>
          <w:szCs w:val="24"/>
        </w:rPr>
        <w:t>või oma hooldetehnika kraavi vajumisel</w:t>
      </w:r>
      <w:r w:rsidRPr="00AD5671">
        <w:rPr>
          <w:rFonts w:ascii="Times New Roman" w:hAnsi="Times New Roman" w:cs="Times New Roman"/>
          <w:sz w:val="24"/>
          <w:szCs w:val="24"/>
        </w:rPr>
        <w:t>.</w:t>
      </w:r>
    </w:p>
    <w:p w14:paraId="0CB3A829" w14:textId="373806A7" w:rsidR="00D262E7" w:rsidRPr="00AD5671" w:rsidRDefault="008F0971" w:rsidP="005213F2">
      <w:pPr>
        <w:spacing w:line="276" w:lineRule="auto"/>
        <w:ind w:left="567" w:hanging="567"/>
        <w:jc w:val="both"/>
        <w:rPr>
          <w:rFonts w:ascii="Times New Roman" w:hAnsi="Times New Roman" w:cs="Times New Roman"/>
          <w:sz w:val="24"/>
          <w:szCs w:val="24"/>
        </w:rPr>
      </w:pPr>
      <w:r w:rsidRPr="00AD5671">
        <w:rPr>
          <w:rFonts w:ascii="Times New Roman" w:hAnsi="Times New Roman" w:cs="Times New Roman"/>
          <w:sz w:val="24"/>
          <w:szCs w:val="24"/>
        </w:rPr>
        <w:t>2</w:t>
      </w:r>
      <w:r w:rsidR="00B72C8C" w:rsidRPr="00AD5671">
        <w:rPr>
          <w:rFonts w:ascii="Times New Roman" w:hAnsi="Times New Roman" w:cs="Times New Roman"/>
          <w:sz w:val="24"/>
          <w:szCs w:val="24"/>
        </w:rPr>
        <w:t>.11</w:t>
      </w:r>
      <w:r w:rsidR="00B72C8C" w:rsidRPr="00AD5671">
        <w:rPr>
          <w:rFonts w:ascii="Times New Roman" w:hAnsi="Times New Roman" w:cs="Times New Roman"/>
          <w:sz w:val="24"/>
          <w:szCs w:val="24"/>
        </w:rPr>
        <w:tab/>
      </w:r>
      <w:r w:rsidRPr="00AD5671">
        <w:rPr>
          <w:rFonts w:ascii="Times New Roman" w:hAnsi="Times New Roman" w:cs="Times New Roman"/>
          <w:sz w:val="24"/>
          <w:szCs w:val="24"/>
        </w:rPr>
        <w:t xml:space="preserve"> Töövõtja peab teehooldussõiduki varustama valgussignalisatsiooni seadmega (kollane vilkur), teadma teehooldus tööde ohutusjuhendist tulenevaid nõudeid ja liiklemise korda ning tagama liikluseeskirja nõuetest kõrvalekaldumisel liiklus ohutuse.</w:t>
      </w:r>
    </w:p>
    <w:p w14:paraId="7303D70B" w14:textId="27DB21CB" w:rsidR="0017115B" w:rsidRPr="00AD5671" w:rsidRDefault="00D262E7" w:rsidP="005213F2">
      <w:pPr>
        <w:spacing w:line="276" w:lineRule="auto"/>
        <w:ind w:left="567" w:hanging="567"/>
        <w:jc w:val="both"/>
        <w:rPr>
          <w:rFonts w:ascii="Times New Roman" w:hAnsi="Times New Roman" w:cs="Times New Roman"/>
          <w:sz w:val="24"/>
          <w:szCs w:val="24"/>
        </w:rPr>
      </w:pPr>
      <w:r w:rsidRPr="00AD5671">
        <w:rPr>
          <w:rFonts w:ascii="Times New Roman" w:hAnsi="Times New Roman" w:cs="Times New Roman"/>
          <w:sz w:val="24"/>
          <w:szCs w:val="24"/>
        </w:rPr>
        <w:t xml:space="preserve">2.12 </w:t>
      </w:r>
      <w:r w:rsidR="005213F2" w:rsidRPr="00AD5671">
        <w:rPr>
          <w:rFonts w:ascii="Times New Roman" w:hAnsi="Times New Roman" w:cs="Times New Roman"/>
          <w:sz w:val="24"/>
          <w:szCs w:val="24"/>
        </w:rPr>
        <w:tab/>
      </w:r>
      <w:r w:rsidRPr="00AD5671">
        <w:rPr>
          <w:rFonts w:ascii="Times New Roman" w:hAnsi="Times New Roman" w:cs="Times New Roman"/>
          <w:sz w:val="24"/>
          <w:szCs w:val="24"/>
        </w:rPr>
        <w:t xml:space="preserve">Töövõtja peab tellija nõudmisel vajadusel teostama kergliiklustee libeduse tõrje. </w:t>
      </w:r>
      <w:r w:rsidR="0017115B" w:rsidRPr="00AD5671">
        <w:rPr>
          <w:rFonts w:ascii="Times New Roman" w:hAnsi="Times New Roman" w:cs="Times New Roman"/>
          <w:sz w:val="24"/>
          <w:szCs w:val="24"/>
        </w:rPr>
        <w:t>Kloriididena kasutatakse naatriumkloriidi (</w:t>
      </w:r>
      <w:proofErr w:type="spellStart"/>
      <w:r w:rsidR="0017115B" w:rsidRPr="00AD5671">
        <w:rPr>
          <w:rFonts w:ascii="Times New Roman" w:hAnsi="Times New Roman" w:cs="Times New Roman"/>
          <w:sz w:val="24"/>
          <w:szCs w:val="24"/>
        </w:rPr>
        <w:t>NaCl</w:t>
      </w:r>
      <w:proofErr w:type="spellEnd"/>
      <w:r w:rsidR="0017115B" w:rsidRPr="00AD5671">
        <w:rPr>
          <w:rFonts w:ascii="Times New Roman" w:hAnsi="Times New Roman" w:cs="Times New Roman"/>
          <w:sz w:val="24"/>
          <w:szCs w:val="24"/>
        </w:rPr>
        <w:t>), kaltsiumkloriidi (CaCl2) ja magneesiumkloriidi (MgCl2). Kloriide laotatakse puisturiga kas lahusena või tahkel kujul. Puistematerjalidena kasutatakse liiva, sõelmeid, sõelutud või purustatud kruusa ja killustikku.</w:t>
      </w:r>
    </w:p>
    <w:p w14:paraId="084832E7" w14:textId="1DA7AB9F" w:rsidR="0017115B" w:rsidRPr="00AD5671" w:rsidRDefault="005213F2" w:rsidP="005213F2">
      <w:pPr>
        <w:spacing w:line="276" w:lineRule="auto"/>
        <w:ind w:left="567" w:hanging="567"/>
        <w:jc w:val="both"/>
        <w:rPr>
          <w:rFonts w:ascii="Times New Roman" w:hAnsi="Times New Roman" w:cs="Times New Roman"/>
          <w:sz w:val="24"/>
          <w:szCs w:val="24"/>
        </w:rPr>
      </w:pPr>
      <w:r w:rsidRPr="00AD5671">
        <w:rPr>
          <w:rFonts w:ascii="Times New Roman" w:hAnsi="Times New Roman" w:cs="Times New Roman"/>
          <w:sz w:val="24"/>
          <w:szCs w:val="24"/>
        </w:rPr>
        <w:t>2.13 Soovitused libedusetõrje teostamiseks kergteel:</w:t>
      </w:r>
    </w:p>
    <w:p w14:paraId="0FF1639F" w14:textId="5A652060" w:rsidR="0017115B" w:rsidRPr="00AD5671" w:rsidRDefault="0017115B" w:rsidP="00A7325E">
      <w:pPr>
        <w:pStyle w:val="Loendilik"/>
        <w:numPr>
          <w:ilvl w:val="0"/>
          <w:numId w:val="9"/>
        </w:numPr>
        <w:spacing w:line="276" w:lineRule="auto"/>
        <w:ind w:left="851" w:hanging="425"/>
        <w:jc w:val="both"/>
        <w:rPr>
          <w:sz w:val="24"/>
          <w:szCs w:val="24"/>
          <w:lang w:val="et-EE"/>
        </w:rPr>
      </w:pPr>
      <w:r w:rsidRPr="00AD5671">
        <w:rPr>
          <w:sz w:val="24"/>
          <w:szCs w:val="24"/>
          <w:lang w:val="et-EE"/>
        </w:rPr>
        <w:t xml:space="preserve">Puistematerjalide lubatud tera läbimõõt jalgteedel ja jalgrattateedel on 2–6 mm, soovituslikult kasutada </w:t>
      </w:r>
      <w:proofErr w:type="spellStart"/>
      <w:r w:rsidRPr="00AD5671">
        <w:rPr>
          <w:sz w:val="24"/>
          <w:szCs w:val="24"/>
          <w:lang w:val="et-EE"/>
        </w:rPr>
        <w:t>tardkivist</w:t>
      </w:r>
      <w:proofErr w:type="spellEnd"/>
      <w:r w:rsidRPr="00AD5671">
        <w:rPr>
          <w:sz w:val="24"/>
          <w:szCs w:val="24"/>
          <w:lang w:val="et-EE"/>
        </w:rPr>
        <w:t xml:space="preserve"> tehtud sõelmeid.</w:t>
      </w:r>
    </w:p>
    <w:p w14:paraId="592D3989" w14:textId="009504C6" w:rsidR="0017115B" w:rsidRPr="00AD5671" w:rsidRDefault="0017115B" w:rsidP="00A7325E">
      <w:pPr>
        <w:pStyle w:val="Loendilik"/>
        <w:numPr>
          <w:ilvl w:val="0"/>
          <w:numId w:val="9"/>
        </w:numPr>
        <w:spacing w:line="276" w:lineRule="auto"/>
        <w:ind w:left="851" w:hanging="425"/>
        <w:jc w:val="both"/>
        <w:rPr>
          <w:sz w:val="24"/>
          <w:szCs w:val="24"/>
          <w:lang w:val="et-EE"/>
        </w:rPr>
      </w:pPr>
      <w:r w:rsidRPr="00AD5671">
        <w:rPr>
          <w:sz w:val="24"/>
          <w:szCs w:val="24"/>
          <w:lang w:val="et-EE"/>
        </w:rPr>
        <w:t>Külmumise vältimiseks ja terade paremaks püsimiseks teel võib segada puistematerjali sisse kloriide (näiteks nn soolaliiv).</w:t>
      </w:r>
    </w:p>
    <w:p w14:paraId="2F6435A4" w14:textId="62C517D8" w:rsidR="0017115B" w:rsidRPr="00AD5671" w:rsidRDefault="0017115B" w:rsidP="00A7325E">
      <w:pPr>
        <w:pStyle w:val="Loendilik"/>
        <w:numPr>
          <w:ilvl w:val="0"/>
          <w:numId w:val="9"/>
        </w:numPr>
        <w:spacing w:line="276" w:lineRule="auto"/>
        <w:ind w:left="851" w:hanging="425"/>
        <w:jc w:val="both"/>
        <w:rPr>
          <w:sz w:val="24"/>
          <w:szCs w:val="24"/>
          <w:lang w:val="et-EE"/>
        </w:rPr>
      </w:pPr>
      <w:r w:rsidRPr="00AD5671">
        <w:rPr>
          <w:sz w:val="24"/>
          <w:szCs w:val="24"/>
          <w:lang w:val="et-EE"/>
        </w:rPr>
        <w:t xml:space="preserve">Üldjuhul tuleb vältida kloriidide kasutamist kergliiklusteedel, libedusetõrjet teha seal abrasiivmaterjalide puistamisega. Kloriidide kasutamisel kõnni- ja jalgteedel peab ära koristama lume ja jää sulamisel tekkinud segu. </w:t>
      </w:r>
    </w:p>
    <w:p w14:paraId="419B1194" w14:textId="148DE471" w:rsidR="0017115B" w:rsidRPr="00AD5671" w:rsidRDefault="0017115B" w:rsidP="00A7325E">
      <w:pPr>
        <w:pStyle w:val="Loendilik"/>
        <w:numPr>
          <w:ilvl w:val="0"/>
          <w:numId w:val="9"/>
        </w:numPr>
        <w:spacing w:line="276" w:lineRule="auto"/>
        <w:ind w:left="851" w:hanging="425"/>
        <w:jc w:val="both"/>
        <w:rPr>
          <w:sz w:val="24"/>
          <w:szCs w:val="24"/>
          <w:lang w:val="et-EE"/>
        </w:rPr>
      </w:pPr>
      <w:proofErr w:type="spellStart"/>
      <w:r w:rsidRPr="00AD5671">
        <w:rPr>
          <w:sz w:val="24"/>
          <w:szCs w:val="24"/>
          <w:lang w:val="et-EE"/>
        </w:rPr>
        <w:t>NaCl</w:t>
      </w:r>
      <w:proofErr w:type="spellEnd"/>
      <w:r w:rsidRPr="00AD5671">
        <w:rPr>
          <w:sz w:val="24"/>
          <w:szCs w:val="24"/>
          <w:lang w:val="et-EE"/>
        </w:rPr>
        <w:t xml:space="preserve"> toimeefekt avaldub kuni ca -10 °C õhutemperatuurini, CaCl2 toime avaldub kuni -18 °C õhutemperatuurini. Õhutemperatuuril alla -18 °C võib kasutada ainult puistematerjale.</w:t>
      </w:r>
    </w:p>
    <w:p w14:paraId="3E5161F8" w14:textId="4805802E" w:rsidR="0017115B" w:rsidRPr="00AD5671" w:rsidRDefault="0017115B" w:rsidP="00A7325E">
      <w:pPr>
        <w:pStyle w:val="Loendilik"/>
        <w:numPr>
          <w:ilvl w:val="0"/>
          <w:numId w:val="9"/>
        </w:numPr>
        <w:spacing w:line="276" w:lineRule="auto"/>
        <w:ind w:left="851" w:hanging="425"/>
        <w:jc w:val="both"/>
        <w:rPr>
          <w:sz w:val="24"/>
          <w:szCs w:val="24"/>
          <w:lang w:val="et-EE"/>
        </w:rPr>
      </w:pPr>
      <w:r w:rsidRPr="00AD5671">
        <w:rPr>
          <w:sz w:val="24"/>
          <w:szCs w:val="24"/>
          <w:lang w:val="et-EE"/>
        </w:rPr>
        <w:t>Järskudel tõusudel, ristmikel ja muudel liiklusohtlikel kohtadel tuleb nii kloriidide kui abrasiivsete puistematerjalide kogust pinnaühiku kohta suurendada vastavalt vajadusele.</w:t>
      </w:r>
    </w:p>
    <w:p w14:paraId="161345AC" w14:textId="2B8B50DB" w:rsidR="00A7325E" w:rsidRDefault="00A7325E" w:rsidP="00A7325E">
      <w:pPr>
        <w:pStyle w:val="Loendilik"/>
        <w:numPr>
          <w:ilvl w:val="0"/>
          <w:numId w:val="9"/>
        </w:numPr>
        <w:spacing w:line="276" w:lineRule="auto"/>
        <w:ind w:left="851" w:hanging="425"/>
        <w:jc w:val="both"/>
        <w:rPr>
          <w:sz w:val="24"/>
          <w:szCs w:val="24"/>
          <w:lang w:val="et-EE"/>
        </w:rPr>
      </w:pPr>
      <w:r w:rsidRPr="00AD5671">
        <w:rPr>
          <w:sz w:val="24"/>
          <w:szCs w:val="24"/>
          <w:lang w:val="et-EE"/>
        </w:rPr>
        <w:t xml:space="preserve"> Sillutiskiviga katte</w:t>
      </w:r>
      <w:r w:rsidR="00AD5671">
        <w:rPr>
          <w:sz w:val="24"/>
          <w:szCs w:val="24"/>
          <w:lang w:val="et-EE"/>
        </w:rPr>
        <w:t>ga kergteel</w:t>
      </w:r>
      <w:r w:rsidRPr="00AD5671">
        <w:rPr>
          <w:sz w:val="24"/>
          <w:szCs w:val="24"/>
          <w:lang w:val="et-EE"/>
        </w:rPr>
        <w:t xml:space="preserve"> on keelatud kasutada libedusetõrjeks kloriide. </w:t>
      </w:r>
    </w:p>
    <w:p w14:paraId="1AA99EB4" w14:textId="3639C2DD" w:rsidR="0058305C" w:rsidRPr="00AD5671" w:rsidRDefault="0058305C" w:rsidP="00A7325E">
      <w:pPr>
        <w:pStyle w:val="Loendilik"/>
        <w:numPr>
          <w:ilvl w:val="0"/>
          <w:numId w:val="9"/>
        </w:numPr>
        <w:spacing w:line="276" w:lineRule="auto"/>
        <w:ind w:left="851" w:hanging="425"/>
        <w:jc w:val="both"/>
        <w:rPr>
          <w:sz w:val="24"/>
          <w:szCs w:val="24"/>
          <w:lang w:val="et-EE"/>
        </w:rPr>
      </w:pPr>
      <w:r>
        <w:rPr>
          <w:sz w:val="24"/>
          <w:szCs w:val="24"/>
          <w:lang w:val="et-EE"/>
        </w:rPr>
        <w:t xml:space="preserve">Puistematerjali tagab hankija  töövõtjale hooaja jooksul. Juhul kui hankija  puistematerjali tarned on  häiritud,  hangib selle  töövõtja ning materjali maksumusega toimub eraldi arveldamine.  </w:t>
      </w:r>
    </w:p>
    <w:p w14:paraId="1E733604" w14:textId="44EC059A" w:rsidR="00A7325E" w:rsidRPr="00AD5671" w:rsidRDefault="00A7325E" w:rsidP="00A7325E">
      <w:pPr>
        <w:pStyle w:val="Loendilik"/>
        <w:spacing w:line="276" w:lineRule="auto"/>
        <w:ind w:left="851"/>
        <w:jc w:val="both"/>
        <w:rPr>
          <w:sz w:val="24"/>
          <w:szCs w:val="24"/>
          <w:lang w:val="et-EE"/>
        </w:rPr>
      </w:pPr>
    </w:p>
    <w:p w14:paraId="2D9FD018" w14:textId="66FEF8D1" w:rsidR="00A7325E" w:rsidRPr="00AD5671" w:rsidRDefault="00A7325E" w:rsidP="00A7325E">
      <w:pPr>
        <w:pStyle w:val="Loendilik"/>
        <w:spacing w:line="276" w:lineRule="auto"/>
        <w:ind w:left="851"/>
        <w:jc w:val="both"/>
        <w:rPr>
          <w:sz w:val="24"/>
          <w:szCs w:val="24"/>
          <w:lang w:val="et-EE"/>
        </w:rPr>
      </w:pPr>
    </w:p>
    <w:p w14:paraId="1871952E" w14:textId="77777777" w:rsidR="0017115B" w:rsidRPr="00AD5671" w:rsidRDefault="0017115B" w:rsidP="00A7325E">
      <w:pPr>
        <w:spacing w:line="276" w:lineRule="auto"/>
        <w:ind w:left="284"/>
        <w:jc w:val="both"/>
        <w:rPr>
          <w:rFonts w:ascii="Times New Roman" w:hAnsi="Times New Roman" w:cs="Times New Roman"/>
          <w:sz w:val="24"/>
          <w:szCs w:val="24"/>
        </w:rPr>
      </w:pPr>
    </w:p>
    <w:p w14:paraId="0C194760" w14:textId="661AFCDB" w:rsidR="005213F2" w:rsidRPr="00AD5671" w:rsidRDefault="005213F2" w:rsidP="005213F2">
      <w:pPr>
        <w:pStyle w:val="Loendilik"/>
        <w:spacing w:line="276" w:lineRule="auto"/>
        <w:ind w:left="851"/>
        <w:jc w:val="both"/>
        <w:rPr>
          <w:sz w:val="24"/>
          <w:szCs w:val="24"/>
          <w:lang w:val="et-EE"/>
        </w:rPr>
      </w:pPr>
      <w:r w:rsidRPr="00AD5671">
        <w:rPr>
          <w:sz w:val="24"/>
          <w:szCs w:val="24"/>
          <w:lang w:val="et-EE"/>
        </w:rPr>
        <w:t>Helle Salum</w:t>
      </w:r>
    </w:p>
    <w:p w14:paraId="1FEC796D" w14:textId="1DECFAE8" w:rsidR="00036136" w:rsidRPr="00AD5671" w:rsidRDefault="00036136" w:rsidP="005213F2">
      <w:pPr>
        <w:pStyle w:val="Loendilik"/>
        <w:spacing w:line="276" w:lineRule="auto"/>
        <w:ind w:left="851"/>
        <w:jc w:val="both"/>
        <w:rPr>
          <w:sz w:val="24"/>
          <w:szCs w:val="24"/>
          <w:lang w:val="et-EE"/>
        </w:rPr>
      </w:pPr>
      <w:r w:rsidRPr="00AD5671">
        <w:rPr>
          <w:sz w:val="24"/>
          <w:szCs w:val="24"/>
          <w:lang w:val="et-EE"/>
        </w:rPr>
        <w:t>Teede spetsialist</w:t>
      </w:r>
    </w:p>
    <w:p w14:paraId="4AD89B89" w14:textId="72D3A943" w:rsidR="009E3612" w:rsidRPr="00AD5671" w:rsidRDefault="009E3612" w:rsidP="00A7325E">
      <w:pPr>
        <w:spacing w:line="276" w:lineRule="auto"/>
        <w:ind w:left="284"/>
        <w:jc w:val="both"/>
        <w:rPr>
          <w:rFonts w:ascii="Times New Roman" w:hAnsi="Times New Roman" w:cs="Times New Roman"/>
          <w:sz w:val="24"/>
          <w:szCs w:val="24"/>
        </w:rPr>
      </w:pPr>
    </w:p>
    <w:p w14:paraId="3D116F05" w14:textId="3F9E097C" w:rsidR="009E3612" w:rsidRPr="00AD5671" w:rsidRDefault="009E3612" w:rsidP="00A7325E">
      <w:pPr>
        <w:pStyle w:val="Loendilik"/>
        <w:spacing w:line="276" w:lineRule="auto"/>
        <w:ind w:left="284"/>
        <w:jc w:val="both"/>
        <w:rPr>
          <w:rFonts w:eastAsiaTheme="minorHAnsi"/>
          <w:sz w:val="24"/>
          <w:szCs w:val="24"/>
          <w:lang w:val="et-EE"/>
        </w:rPr>
      </w:pPr>
      <w:r w:rsidRPr="00AD5671">
        <w:rPr>
          <w:rFonts w:eastAsia="Calibri"/>
          <w:noProof/>
          <w:sz w:val="24"/>
          <w:szCs w:val="24"/>
          <w:lang w:val="et-EE" w:eastAsia="et-EE"/>
        </w:rPr>
        <w:drawing>
          <wp:inline distT="0" distB="0" distL="0" distR="0" wp14:anchorId="3DB7B9E1" wp14:editId="4C62C0E2">
            <wp:extent cx="5775960" cy="6146610"/>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76461" cy="6147143"/>
                    </a:xfrm>
                    <a:prstGeom prst="rect">
                      <a:avLst/>
                    </a:prstGeom>
                  </pic:spPr>
                </pic:pic>
              </a:graphicData>
            </a:graphic>
          </wp:inline>
        </w:drawing>
      </w:r>
    </w:p>
    <w:p w14:paraId="5641E054" w14:textId="0F49667D" w:rsidR="009E3612" w:rsidRPr="00AD5671" w:rsidRDefault="009E3612" w:rsidP="00A7325E">
      <w:pPr>
        <w:spacing w:line="276" w:lineRule="auto"/>
        <w:ind w:left="284"/>
        <w:jc w:val="both"/>
        <w:rPr>
          <w:rFonts w:ascii="Times New Roman" w:hAnsi="Times New Roman" w:cs="Times New Roman"/>
          <w:sz w:val="24"/>
          <w:szCs w:val="24"/>
        </w:rPr>
      </w:pPr>
      <w:r w:rsidRPr="00AD5671">
        <w:rPr>
          <w:rFonts w:ascii="Times New Roman" w:hAnsi="Times New Roman" w:cs="Times New Roman"/>
          <w:sz w:val="24"/>
          <w:szCs w:val="24"/>
        </w:rPr>
        <w:t>Joonis 21. Kergliiklustee talihoolduse nõuded („Tee seisundinõuded“ lisa 10)</w:t>
      </w:r>
    </w:p>
    <w:p w14:paraId="1A173B8A" w14:textId="77777777" w:rsidR="005A123C" w:rsidRPr="00AD5671" w:rsidRDefault="005A123C" w:rsidP="00A7325E">
      <w:pPr>
        <w:spacing w:line="276" w:lineRule="auto"/>
        <w:ind w:left="284"/>
        <w:jc w:val="both"/>
        <w:rPr>
          <w:rFonts w:ascii="Times New Roman" w:hAnsi="Times New Roman" w:cs="Times New Roman"/>
          <w:sz w:val="24"/>
          <w:szCs w:val="24"/>
        </w:rPr>
      </w:pPr>
    </w:p>
    <w:sectPr w:rsidR="005A123C" w:rsidRPr="00AD5671" w:rsidSect="007A08C7">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14B95" w14:textId="77777777" w:rsidR="001B2BAF" w:rsidRDefault="001B2BAF" w:rsidP="008F0971">
      <w:pPr>
        <w:spacing w:after="0" w:line="240" w:lineRule="auto"/>
      </w:pPr>
      <w:r>
        <w:separator/>
      </w:r>
    </w:p>
  </w:endnote>
  <w:endnote w:type="continuationSeparator" w:id="0">
    <w:p w14:paraId="6C7136BB" w14:textId="77777777" w:rsidR="001B2BAF" w:rsidRDefault="001B2BAF" w:rsidP="008F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8913050"/>
      <w:docPartObj>
        <w:docPartGallery w:val="Page Numbers (Bottom of Page)"/>
        <w:docPartUnique/>
      </w:docPartObj>
    </w:sdtPr>
    <w:sdtEndPr/>
    <w:sdtContent>
      <w:p w14:paraId="6DA744B7" w14:textId="5BBEA493" w:rsidR="008F0971" w:rsidRDefault="000C4203" w:rsidP="000C4203">
        <w:pPr>
          <w:pStyle w:val="Jalus"/>
          <w:ind w:firstLine="2832"/>
          <w:jc w:val="center"/>
        </w:pPr>
        <w:r>
          <w:tab/>
        </w:r>
        <w:r>
          <w:tab/>
        </w:r>
        <w:r w:rsidR="008F0971">
          <w:fldChar w:fldCharType="begin"/>
        </w:r>
        <w:r w:rsidR="008F0971">
          <w:instrText>PAGE   \* MERGEFORMAT</w:instrText>
        </w:r>
        <w:r w:rsidR="008F0971">
          <w:fldChar w:fldCharType="separate"/>
        </w:r>
        <w:r w:rsidR="008F0971">
          <w:t>2</w:t>
        </w:r>
        <w:r w:rsidR="008F0971">
          <w:fldChar w:fldCharType="end"/>
        </w:r>
      </w:p>
    </w:sdtContent>
  </w:sdt>
  <w:p w14:paraId="1C3D6D13" w14:textId="22E3E656" w:rsidR="008F0971" w:rsidRDefault="00036136">
    <w:pPr>
      <w:pStyle w:val="Jalus"/>
    </w:pPr>
    <w:r>
      <w:tab/>
      <w:t>Järva vald</w:t>
    </w:r>
    <w:r w:rsidR="00E85388">
      <w:t xml:space="preserve"> </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7A95D" w14:textId="77777777" w:rsidR="001B2BAF" w:rsidRDefault="001B2BAF" w:rsidP="008F0971">
      <w:pPr>
        <w:spacing w:after="0" w:line="240" w:lineRule="auto"/>
      </w:pPr>
      <w:r>
        <w:separator/>
      </w:r>
    </w:p>
  </w:footnote>
  <w:footnote w:type="continuationSeparator" w:id="0">
    <w:p w14:paraId="590A11D5" w14:textId="77777777" w:rsidR="001B2BAF" w:rsidRDefault="001B2BAF" w:rsidP="008F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5E10A" w14:textId="6DF536B1" w:rsidR="008F0971" w:rsidRPr="00A7325E" w:rsidRDefault="008F0971" w:rsidP="008F0971">
    <w:pPr>
      <w:pStyle w:val="Pis"/>
      <w:tabs>
        <w:tab w:val="clear" w:pos="4513"/>
        <w:tab w:val="clear" w:pos="9026"/>
        <w:tab w:val="left" w:pos="3420"/>
      </w:tabs>
      <w:rPr>
        <w:rFonts w:ascii="Times New Roman" w:hAnsi="Times New Roman" w:cs="Times New Roman"/>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65FAD"/>
    <w:multiLevelType w:val="multilevel"/>
    <w:tmpl w:val="9E62B6CA"/>
    <w:lvl w:ilvl="0">
      <w:start w:val="1"/>
      <w:numFmt w:val="decimal"/>
      <w:lvlText w:val="%1."/>
      <w:lvlJc w:val="left"/>
      <w:pPr>
        <w:tabs>
          <w:tab w:val="num" w:pos="530"/>
        </w:tabs>
        <w:ind w:left="360" w:hanging="190"/>
      </w:pPr>
      <w:rPr>
        <w:rFonts w:hint="default"/>
        <w:b/>
        <w:i w:val="0"/>
        <w:sz w:val="28"/>
      </w:rPr>
    </w:lvl>
    <w:lvl w:ilvl="1">
      <w:start w:val="1"/>
      <w:numFmt w:val="decimal"/>
      <w:lvlText w:val="%1.%2."/>
      <w:lvlJc w:val="left"/>
      <w:pPr>
        <w:tabs>
          <w:tab w:val="num" w:pos="1647"/>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esimenetas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49761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5E383A"/>
    <w:multiLevelType w:val="multilevel"/>
    <w:tmpl w:val="37E496C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D8201B0"/>
    <w:multiLevelType w:val="multilevel"/>
    <w:tmpl w:val="BF98AC1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color w:val="auto"/>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E273710"/>
    <w:multiLevelType w:val="hybridMultilevel"/>
    <w:tmpl w:val="4D1A58D0"/>
    <w:lvl w:ilvl="0" w:tplc="8B5E21BE">
      <w:start w:val="2"/>
      <w:numFmt w:val="bullet"/>
      <w:lvlText w:val="-"/>
      <w:lvlJc w:val="left"/>
      <w:pPr>
        <w:ind w:left="928" w:hanging="360"/>
      </w:pPr>
      <w:rPr>
        <w:rFonts w:ascii="Times New Roman" w:eastAsiaTheme="minorHAnsi" w:hAnsi="Times New Roman" w:cs="Times New Roman"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5" w15:restartNumberingAfterBreak="0">
    <w:nsid w:val="3DC32AC9"/>
    <w:multiLevelType w:val="hybridMultilevel"/>
    <w:tmpl w:val="786C2232"/>
    <w:lvl w:ilvl="0" w:tplc="0409000D">
      <w:start w:val="1"/>
      <w:numFmt w:val="bullet"/>
      <w:lvlText w:val=""/>
      <w:lvlJc w:val="left"/>
      <w:pPr>
        <w:ind w:left="1364" w:hanging="360"/>
      </w:pPr>
      <w:rPr>
        <w:rFonts w:ascii="Wingdings" w:hAnsi="Wingdings"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6" w15:restartNumberingAfterBreak="0">
    <w:nsid w:val="70831BFB"/>
    <w:multiLevelType w:val="multilevel"/>
    <w:tmpl w:val="41C828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49702DB"/>
    <w:multiLevelType w:val="hybridMultilevel"/>
    <w:tmpl w:val="01544C4A"/>
    <w:lvl w:ilvl="0" w:tplc="8B5E21BE">
      <w:start w:val="2"/>
      <w:numFmt w:val="bullet"/>
      <w:lvlText w:val="-"/>
      <w:lvlJc w:val="left"/>
      <w:pPr>
        <w:ind w:left="644" w:hanging="360"/>
      </w:pPr>
      <w:rPr>
        <w:rFonts w:ascii="Times New Roman" w:eastAsiaTheme="minorHAnsi" w:hAnsi="Times New Roman" w:cs="Times New Roman"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8" w15:restartNumberingAfterBreak="0">
    <w:nsid w:val="7D480BE3"/>
    <w:multiLevelType w:val="hybridMultilevel"/>
    <w:tmpl w:val="7D3CD2CE"/>
    <w:lvl w:ilvl="0" w:tplc="0409000D">
      <w:start w:val="1"/>
      <w:numFmt w:val="bullet"/>
      <w:lvlText w:val=""/>
      <w:lvlJc w:val="left"/>
      <w:pPr>
        <w:ind w:left="1004" w:hanging="360"/>
      </w:pPr>
      <w:rPr>
        <w:rFonts w:ascii="Wingdings" w:hAnsi="Wingdings"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0"/>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09"/>
    <w:rsid w:val="00000985"/>
    <w:rsid w:val="00036136"/>
    <w:rsid w:val="000C4203"/>
    <w:rsid w:val="000C6255"/>
    <w:rsid w:val="0017115B"/>
    <w:rsid w:val="001B2BAF"/>
    <w:rsid w:val="0025359B"/>
    <w:rsid w:val="002873CA"/>
    <w:rsid w:val="002F70D2"/>
    <w:rsid w:val="00415A7F"/>
    <w:rsid w:val="004D69DB"/>
    <w:rsid w:val="005213F2"/>
    <w:rsid w:val="005269C2"/>
    <w:rsid w:val="005540CF"/>
    <w:rsid w:val="0058305C"/>
    <w:rsid w:val="005A123C"/>
    <w:rsid w:val="005D097C"/>
    <w:rsid w:val="00766CEB"/>
    <w:rsid w:val="007A08C7"/>
    <w:rsid w:val="008249FB"/>
    <w:rsid w:val="00855729"/>
    <w:rsid w:val="008830D6"/>
    <w:rsid w:val="008F0971"/>
    <w:rsid w:val="0090177E"/>
    <w:rsid w:val="0093545E"/>
    <w:rsid w:val="00965CA3"/>
    <w:rsid w:val="009E3612"/>
    <w:rsid w:val="00A0363A"/>
    <w:rsid w:val="00A7325E"/>
    <w:rsid w:val="00AD21CF"/>
    <w:rsid w:val="00AD5671"/>
    <w:rsid w:val="00B72C8C"/>
    <w:rsid w:val="00BE0A12"/>
    <w:rsid w:val="00C42045"/>
    <w:rsid w:val="00C76709"/>
    <w:rsid w:val="00D262E7"/>
    <w:rsid w:val="00D33F1F"/>
    <w:rsid w:val="00DA4449"/>
    <w:rsid w:val="00E3068D"/>
    <w:rsid w:val="00E85388"/>
    <w:rsid w:val="00ED63CB"/>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0B815"/>
  <w15:chartTrackingRefBased/>
  <w15:docId w15:val="{F3238FE1-1B0F-4881-B983-48A0010C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5A123C"/>
    <w:pPr>
      <w:spacing w:after="0" w:line="240" w:lineRule="auto"/>
      <w:ind w:left="720"/>
      <w:contextualSpacing/>
    </w:pPr>
    <w:rPr>
      <w:rFonts w:ascii="Times New Roman" w:eastAsia="Times New Roman" w:hAnsi="Times New Roman" w:cs="Times New Roman"/>
      <w:sz w:val="20"/>
      <w:szCs w:val="20"/>
      <w:lang w:val="en-AU"/>
    </w:rPr>
  </w:style>
  <w:style w:type="character" w:customStyle="1" w:styleId="LoendilikMrk">
    <w:name w:val="Loendi lõik Märk"/>
    <w:basedOn w:val="Liguvaikefont"/>
    <w:link w:val="Loendilik"/>
    <w:uiPriority w:val="34"/>
    <w:rsid w:val="005A123C"/>
    <w:rPr>
      <w:rFonts w:ascii="Times New Roman" w:eastAsia="Times New Roman" w:hAnsi="Times New Roman" w:cs="Times New Roman"/>
      <w:sz w:val="20"/>
      <w:szCs w:val="20"/>
      <w:lang w:val="en-AU"/>
    </w:rPr>
  </w:style>
  <w:style w:type="paragraph" w:customStyle="1" w:styleId="esimenetase">
    <w:name w:val="esimene tase"/>
    <w:basedOn w:val="Normaallaad"/>
    <w:rsid w:val="000C6255"/>
    <w:pPr>
      <w:numPr>
        <w:ilvl w:val="3"/>
        <w:numId w:val="5"/>
      </w:numPr>
    </w:pPr>
  </w:style>
  <w:style w:type="character" w:styleId="Kommentaariviide">
    <w:name w:val="annotation reference"/>
    <w:basedOn w:val="Liguvaikefont"/>
    <w:uiPriority w:val="99"/>
    <w:semiHidden/>
    <w:unhideWhenUsed/>
    <w:rsid w:val="009E3612"/>
    <w:rPr>
      <w:sz w:val="16"/>
      <w:szCs w:val="16"/>
    </w:rPr>
  </w:style>
  <w:style w:type="paragraph" w:styleId="Kommentaaritekst">
    <w:name w:val="annotation text"/>
    <w:basedOn w:val="Normaallaad"/>
    <w:link w:val="KommentaaritekstMrk"/>
    <w:uiPriority w:val="99"/>
    <w:semiHidden/>
    <w:unhideWhenUsed/>
    <w:rsid w:val="009E361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E3612"/>
    <w:rPr>
      <w:sz w:val="20"/>
      <w:szCs w:val="20"/>
    </w:rPr>
  </w:style>
  <w:style w:type="paragraph" w:styleId="Kommentaariteema">
    <w:name w:val="annotation subject"/>
    <w:basedOn w:val="Kommentaaritekst"/>
    <w:next w:val="Kommentaaritekst"/>
    <w:link w:val="KommentaariteemaMrk"/>
    <w:uiPriority w:val="99"/>
    <w:semiHidden/>
    <w:unhideWhenUsed/>
    <w:rsid w:val="009E3612"/>
    <w:rPr>
      <w:b/>
      <w:bCs/>
    </w:rPr>
  </w:style>
  <w:style w:type="character" w:customStyle="1" w:styleId="KommentaariteemaMrk">
    <w:name w:val="Kommentaari teema Märk"/>
    <w:basedOn w:val="KommentaaritekstMrk"/>
    <w:link w:val="Kommentaariteema"/>
    <w:uiPriority w:val="99"/>
    <w:semiHidden/>
    <w:rsid w:val="009E3612"/>
    <w:rPr>
      <w:b/>
      <w:bCs/>
      <w:sz w:val="20"/>
      <w:szCs w:val="20"/>
    </w:rPr>
  </w:style>
  <w:style w:type="paragraph" w:styleId="Jutumullitekst">
    <w:name w:val="Balloon Text"/>
    <w:basedOn w:val="Normaallaad"/>
    <w:link w:val="JutumullitekstMrk"/>
    <w:uiPriority w:val="99"/>
    <w:semiHidden/>
    <w:unhideWhenUsed/>
    <w:rsid w:val="009E361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E3612"/>
    <w:rPr>
      <w:rFonts w:ascii="Segoe UI" w:hAnsi="Segoe UI" w:cs="Segoe UI"/>
      <w:sz w:val="18"/>
      <w:szCs w:val="18"/>
    </w:rPr>
  </w:style>
  <w:style w:type="paragraph" w:styleId="Pis">
    <w:name w:val="header"/>
    <w:basedOn w:val="Normaallaad"/>
    <w:link w:val="PisMrk"/>
    <w:uiPriority w:val="99"/>
    <w:unhideWhenUsed/>
    <w:rsid w:val="008F0971"/>
    <w:pPr>
      <w:tabs>
        <w:tab w:val="center" w:pos="4513"/>
        <w:tab w:val="right" w:pos="9026"/>
      </w:tabs>
      <w:spacing w:after="0" w:line="240" w:lineRule="auto"/>
    </w:pPr>
  </w:style>
  <w:style w:type="character" w:customStyle="1" w:styleId="PisMrk">
    <w:name w:val="Päis Märk"/>
    <w:basedOn w:val="Liguvaikefont"/>
    <w:link w:val="Pis"/>
    <w:uiPriority w:val="99"/>
    <w:rsid w:val="008F0971"/>
  </w:style>
  <w:style w:type="paragraph" w:styleId="Jalus">
    <w:name w:val="footer"/>
    <w:basedOn w:val="Normaallaad"/>
    <w:link w:val="JalusMrk"/>
    <w:uiPriority w:val="99"/>
    <w:unhideWhenUsed/>
    <w:rsid w:val="008F0971"/>
    <w:pPr>
      <w:tabs>
        <w:tab w:val="center" w:pos="4513"/>
        <w:tab w:val="right" w:pos="9026"/>
      </w:tabs>
      <w:spacing w:after="0" w:line="240" w:lineRule="auto"/>
    </w:pPr>
  </w:style>
  <w:style w:type="character" w:customStyle="1" w:styleId="JalusMrk">
    <w:name w:val="Jalus Märk"/>
    <w:basedOn w:val="Liguvaikefont"/>
    <w:link w:val="Jalus"/>
    <w:uiPriority w:val="99"/>
    <w:rsid w:val="008F0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34CC1-1C66-447F-9DD0-F5D44DDA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5488</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Salum</dc:creator>
  <cp:keywords/>
  <dc:description/>
  <cp:lastModifiedBy>Ilme Kukk</cp:lastModifiedBy>
  <cp:revision>2</cp:revision>
  <cp:lastPrinted>2020-11-25T11:58:00Z</cp:lastPrinted>
  <dcterms:created xsi:type="dcterms:W3CDTF">2020-11-26T14:07:00Z</dcterms:created>
  <dcterms:modified xsi:type="dcterms:W3CDTF">2020-11-26T14:07:00Z</dcterms:modified>
</cp:coreProperties>
</file>